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57" w:type="dxa"/>
        <w:jc w:val="center"/>
        <w:tblLayout w:type="fixed"/>
        <w:tblLook w:val="04A0" w:firstRow="1" w:lastRow="0" w:firstColumn="1" w:lastColumn="0" w:noHBand="0" w:noVBand="1"/>
      </w:tblPr>
      <w:tblGrid>
        <w:gridCol w:w="9857"/>
      </w:tblGrid>
      <w:tr w:rsidR="008E6D75" w:rsidRPr="008E6D75" w14:paraId="4DF7DBA8" w14:textId="77777777" w:rsidTr="00225CBE">
        <w:trPr>
          <w:trHeight w:val="2880"/>
          <w:jc w:val="center"/>
        </w:trPr>
        <w:tc>
          <w:tcPr>
            <w:tcW w:w="9857" w:type="dxa"/>
          </w:tcPr>
          <w:p w14:paraId="4C8A6343" w14:textId="5890ACF2" w:rsidR="008E6D75" w:rsidRPr="00815FF4" w:rsidRDefault="008E6D75" w:rsidP="005D2043">
            <w:pPr>
              <w:keepLines/>
              <w:snapToGrid w:val="0"/>
              <w:spacing w:after="80"/>
              <w:contextualSpacing/>
              <w:rPr>
                <w:rFonts w:ascii="Arial" w:eastAsia="等线" w:hAnsi="Arial" w:cs="Arial"/>
                <w:b/>
                <w:sz w:val="22"/>
                <w:szCs w:val="20"/>
                <w:lang w:val="en-GB"/>
              </w:rPr>
            </w:pPr>
            <w:bookmarkStart w:id="0" w:name="_Toc517077556"/>
            <w:bookmarkStart w:id="1" w:name="page1"/>
            <w:r w:rsidRPr="00815FF4">
              <w:rPr>
                <w:rFonts w:ascii="Arial" w:eastAsia="等线" w:hAnsi="Arial" w:cs="Arial"/>
                <w:b/>
                <w:sz w:val="22"/>
                <w:szCs w:val="20"/>
                <w:lang w:val="en-GB"/>
              </w:rPr>
              <w:t>3GPP TSG RAN WG1 #106-e</w:t>
            </w:r>
            <w:r w:rsidRPr="00815FF4">
              <w:rPr>
                <w:rFonts w:ascii="Arial" w:eastAsia="等线" w:hAnsi="Arial" w:cs="Arial"/>
                <w:b/>
                <w:sz w:val="22"/>
                <w:szCs w:val="20"/>
                <w:lang w:val="en-GB"/>
              </w:rPr>
              <w:tab/>
              <w:t xml:space="preserve">                                                                       </w:t>
            </w:r>
            <w:r w:rsidR="00BE3922" w:rsidRPr="00BE3922">
              <w:rPr>
                <w:rFonts w:ascii="Arial" w:eastAsia="等线" w:hAnsi="Arial" w:cs="Arial"/>
                <w:b/>
                <w:sz w:val="22"/>
                <w:szCs w:val="20"/>
                <w:lang w:val="en-GB"/>
              </w:rPr>
              <w:t>R1-2107270</w:t>
            </w:r>
          </w:p>
          <w:p w14:paraId="629761F4" w14:textId="486B8F87" w:rsidR="008E6D75" w:rsidRPr="008E6D75" w:rsidRDefault="008E6D75" w:rsidP="005D2043">
            <w:pPr>
              <w:keepLines/>
              <w:snapToGrid w:val="0"/>
              <w:spacing w:after="80"/>
              <w:contextualSpacing/>
              <w:rPr>
                <w:rFonts w:ascii="Arial" w:eastAsia="等线" w:hAnsi="Arial" w:cs="Arial"/>
                <w:b/>
                <w:sz w:val="22"/>
                <w:szCs w:val="20"/>
                <w:lang w:val="en-GB"/>
              </w:rPr>
            </w:pPr>
            <w:r w:rsidRPr="00815FF4">
              <w:rPr>
                <w:rFonts w:ascii="Arial" w:eastAsia="等线" w:hAnsi="Arial" w:cs="Arial"/>
                <w:b/>
                <w:sz w:val="22"/>
                <w:szCs w:val="20"/>
                <w:lang w:val="en-GB"/>
              </w:rPr>
              <w:t>e-Meeting, August 16th – 27th, 2021</w:t>
            </w:r>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8E6D75" w:rsidRPr="008E6D75" w14:paraId="5F4388F4" w14:textId="77777777" w:rsidTr="00225CBE">
              <w:tc>
                <w:tcPr>
                  <w:tcW w:w="9589" w:type="dxa"/>
                  <w:gridSpan w:val="9"/>
                  <w:tcBorders>
                    <w:top w:val="single" w:sz="4" w:space="0" w:color="auto"/>
                    <w:left w:val="single" w:sz="4" w:space="0" w:color="auto"/>
                    <w:right w:val="single" w:sz="4" w:space="0" w:color="auto"/>
                  </w:tcBorders>
                </w:tcPr>
                <w:p w14:paraId="6495BB69" w14:textId="77777777" w:rsidR="008E6D75" w:rsidRPr="008E6D75" w:rsidRDefault="008E6D75" w:rsidP="005D2043">
                  <w:pPr>
                    <w:keepLines/>
                    <w:contextualSpacing/>
                    <w:jc w:val="right"/>
                    <w:rPr>
                      <w:rFonts w:ascii="Arial" w:eastAsia="等线" w:hAnsi="Arial" w:cs="Arial"/>
                      <w:i/>
                      <w:szCs w:val="20"/>
                      <w:lang w:val="en-GB"/>
                    </w:rPr>
                  </w:pPr>
                  <w:r w:rsidRPr="008E6D75">
                    <w:rPr>
                      <w:rFonts w:ascii="Arial" w:eastAsia="等线" w:hAnsi="Arial" w:cs="Arial"/>
                      <w:i/>
                      <w:sz w:val="14"/>
                      <w:szCs w:val="20"/>
                      <w:highlight w:val="yellow"/>
                      <w:lang w:val="en-GB"/>
                    </w:rPr>
                    <w:t>CR-Form-v1</w:t>
                  </w:r>
                  <w:r w:rsidRPr="008E6D75">
                    <w:rPr>
                      <w:rFonts w:ascii="Arial" w:eastAsia="宋体" w:hAnsi="Arial" w:cs="Arial"/>
                      <w:i/>
                      <w:sz w:val="14"/>
                      <w:szCs w:val="20"/>
                      <w:highlight w:val="yellow"/>
                      <w:lang w:eastAsia="zh-CN"/>
                    </w:rPr>
                    <w:t>2.0</w:t>
                  </w:r>
                </w:p>
              </w:tc>
            </w:tr>
            <w:tr w:rsidR="008E6D75" w:rsidRPr="008E6D75" w14:paraId="739DEEEF" w14:textId="77777777" w:rsidTr="00225CBE">
              <w:tc>
                <w:tcPr>
                  <w:tcW w:w="9589" w:type="dxa"/>
                  <w:gridSpan w:val="9"/>
                  <w:tcBorders>
                    <w:left w:val="single" w:sz="4" w:space="0" w:color="auto"/>
                    <w:right w:val="single" w:sz="4" w:space="0" w:color="auto"/>
                  </w:tcBorders>
                </w:tcPr>
                <w:p w14:paraId="3CE9E25D" w14:textId="77777777" w:rsidR="008E6D75" w:rsidRPr="008E6D75" w:rsidRDefault="008E6D75" w:rsidP="005D2043">
                  <w:pPr>
                    <w:keepLines/>
                    <w:contextualSpacing/>
                    <w:jc w:val="center"/>
                    <w:rPr>
                      <w:rFonts w:ascii="Arial" w:eastAsia="等线" w:hAnsi="Arial" w:cs="Arial"/>
                      <w:szCs w:val="20"/>
                      <w:lang w:val="en-GB"/>
                    </w:rPr>
                  </w:pPr>
                  <w:r w:rsidRPr="008E6D75">
                    <w:rPr>
                      <w:rFonts w:ascii="Arial" w:eastAsia="等线" w:hAnsi="Arial" w:cs="Arial"/>
                      <w:b/>
                      <w:sz w:val="32"/>
                      <w:szCs w:val="20"/>
                      <w:lang w:val="en-GB"/>
                    </w:rPr>
                    <w:t>CHANGE REQUEST</w:t>
                  </w:r>
                </w:p>
              </w:tc>
            </w:tr>
            <w:tr w:rsidR="008E6D75" w:rsidRPr="008E6D75" w14:paraId="2DC1DB11" w14:textId="77777777" w:rsidTr="00225CBE">
              <w:tc>
                <w:tcPr>
                  <w:tcW w:w="9589" w:type="dxa"/>
                  <w:gridSpan w:val="9"/>
                  <w:tcBorders>
                    <w:left w:val="single" w:sz="4" w:space="0" w:color="auto"/>
                    <w:right w:val="single" w:sz="4" w:space="0" w:color="auto"/>
                  </w:tcBorders>
                </w:tcPr>
                <w:p w14:paraId="0CE44F46" w14:textId="77777777" w:rsidR="008E6D75" w:rsidRPr="008E6D75" w:rsidRDefault="008E6D75" w:rsidP="005D2043">
                  <w:pPr>
                    <w:keepLines/>
                    <w:contextualSpacing/>
                    <w:rPr>
                      <w:rFonts w:ascii="Arial" w:eastAsia="等线" w:hAnsi="Arial" w:cs="Arial"/>
                      <w:sz w:val="8"/>
                      <w:szCs w:val="8"/>
                      <w:lang w:val="en-GB"/>
                    </w:rPr>
                  </w:pPr>
                </w:p>
              </w:tc>
            </w:tr>
            <w:tr w:rsidR="008E6D75" w:rsidRPr="008E6D75" w14:paraId="35B84F6E" w14:textId="77777777" w:rsidTr="00225CBE">
              <w:tc>
                <w:tcPr>
                  <w:tcW w:w="142" w:type="dxa"/>
                  <w:tcBorders>
                    <w:left w:val="single" w:sz="4" w:space="0" w:color="auto"/>
                  </w:tcBorders>
                </w:tcPr>
                <w:p w14:paraId="00FDDC38" w14:textId="77777777" w:rsidR="008E6D75" w:rsidRPr="008E6D75" w:rsidRDefault="008E6D75" w:rsidP="005D2043">
                  <w:pPr>
                    <w:keepLines/>
                    <w:contextualSpacing/>
                    <w:jc w:val="right"/>
                    <w:rPr>
                      <w:rFonts w:ascii="Arial" w:eastAsia="等线" w:hAnsi="Arial" w:cs="Arial"/>
                      <w:szCs w:val="20"/>
                      <w:lang w:val="en-GB"/>
                    </w:rPr>
                  </w:pPr>
                </w:p>
              </w:tc>
              <w:tc>
                <w:tcPr>
                  <w:tcW w:w="2112" w:type="dxa"/>
                  <w:shd w:val="pct30" w:color="FFFF00" w:fill="auto"/>
                </w:tcPr>
                <w:p w14:paraId="25F5F6EF" w14:textId="77777777" w:rsidR="008E6D75" w:rsidRPr="008E6D75" w:rsidRDefault="008E6D75" w:rsidP="005D2043">
                  <w:pPr>
                    <w:keepLines/>
                    <w:contextualSpacing/>
                    <w:rPr>
                      <w:rFonts w:ascii="Arial" w:eastAsia="等线" w:hAnsi="Arial" w:cs="Arial"/>
                      <w:b/>
                      <w:sz w:val="28"/>
                      <w:szCs w:val="20"/>
                      <w:lang w:eastAsia="zh-CN"/>
                    </w:rPr>
                  </w:pPr>
                  <w:r w:rsidRPr="008E6D75">
                    <w:rPr>
                      <w:rFonts w:ascii="Arial" w:eastAsia="等线" w:hAnsi="Arial" w:cs="Arial"/>
                      <w:b/>
                      <w:sz w:val="28"/>
                      <w:szCs w:val="20"/>
                      <w:lang w:val="en-GB" w:eastAsia="zh-CN"/>
                    </w:rPr>
                    <w:t>38.21</w:t>
                  </w:r>
                  <w:r w:rsidRPr="008E6D75">
                    <w:rPr>
                      <w:rFonts w:ascii="Arial" w:eastAsia="等线" w:hAnsi="Arial" w:cs="Arial"/>
                      <w:b/>
                      <w:sz w:val="28"/>
                      <w:szCs w:val="20"/>
                      <w:lang w:eastAsia="zh-CN"/>
                    </w:rPr>
                    <w:t>3</w:t>
                  </w:r>
                </w:p>
              </w:tc>
              <w:tc>
                <w:tcPr>
                  <w:tcW w:w="706" w:type="dxa"/>
                </w:tcPr>
                <w:p w14:paraId="680EF734" w14:textId="77777777" w:rsidR="008E6D75" w:rsidRPr="008E6D75" w:rsidRDefault="008E6D75" w:rsidP="005D2043">
                  <w:pPr>
                    <w:keepLines/>
                    <w:contextualSpacing/>
                    <w:jc w:val="center"/>
                    <w:rPr>
                      <w:rFonts w:ascii="Arial" w:eastAsia="等线" w:hAnsi="Arial" w:cs="Arial"/>
                      <w:szCs w:val="20"/>
                      <w:lang w:val="en-GB"/>
                    </w:rPr>
                  </w:pPr>
                  <w:r w:rsidRPr="008E6D75">
                    <w:rPr>
                      <w:rFonts w:ascii="Arial" w:eastAsia="等线" w:hAnsi="Arial" w:cs="Arial"/>
                      <w:b/>
                      <w:sz w:val="28"/>
                      <w:szCs w:val="20"/>
                      <w:lang w:val="en-GB"/>
                    </w:rPr>
                    <w:t>CR</w:t>
                  </w:r>
                </w:p>
              </w:tc>
              <w:tc>
                <w:tcPr>
                  <w:tcW w:w="1273" w:type="dxa"/>
                  <w:shd w:val="pct30" w:color="FFFF00" w:fill="auto"/>
                </w:tcPr>
                <w:p w14:paraId="212E7D11" w14:textId="77777777" w:rsidR="008E6D75" w:rsidRPr="008E6D75" w:rsidRDefault="008E6D75" w:rsidP="005D2043">
                  <w:pPr>
                    <w:keepLines/>
                    <w:contextualSpacing/>
                    <w:rPr>
                      <w:rFonts w:ascii="Arial" w:eastAsia="等线" w:hAnsi="Arial" w:cs="Arial"/>
                      <w:szCs w:val="20"/>
                      <w:lang w:val="en-GB" w:eastAsia="zh-CN"/>
                    </w:rPr>
                  </w:pPr>
                </w:p>
              </w:tc>
              <w:tc>
                <w:tcPr>
                  <w:tcW w:w="706" w:type="dxa"/>
                </w:tcPr>
                <w:p w14:paraId="0F80B804" w14:textId="77777777" w:rsidR="008E6D75" w:rsidRPr="008E6D75" w:rsidRDefault="008E6D75" w:rsidP="005D2043">
                  <w:pPr>
                    <w:keepLines/>
                    <w:tabs>
                      <w:tab w:val="right" w:pos="625"/>
                    </w:tabs>
                    <w:contextualSpacing/>
                    <w:jc w:val="center"/>
                    <w:rPr>
                      <w:rFonts w:ascii="Arial" w:eastAsia="等线" w:hAnsi="Arial" w:cs="Arial"/>
                      <w:szCs w:val="20"/>
                      <w:lang w:val="en-GB"/>
                    </w:rPr>
                  </w:pPr>
                  <w:r w:rsidRPr="008E6D75">
                    <w:rPr>
                      <w:rFonts w:ascii="Arial" w:eastAsia="等线" w:hAnsi="Arial" w:cs="Arial"/>
                      <w:b/>
                      <w:bCs/>
                      <w:sz w:val="28"/>
                      <w:szCs w:val="20"/>
                      <w:lang w:val="en-GB"/>
                    </w:rPr>
                    <w:t>rev</w:t>
                  </w:r>
                </w:p>
              </w:tc>
              <w:tc>
                <w:tcPr>
                  <w:tcW w:w="422" w:type="dxa"/>
                  <w:shd w:val="pct30" w:color="FFFF00" w:fill="auto"/>
                </w:tcPr>
                <w:p w14:paraId="582025D4" w14:textId="77777777" w:rsidR="008E6D75" w:rsidRPr="008E6D75" w:rsidRDefault="008E6D75" w:rsidP="005D2043">
                  <w:pPr>
                    <w:keepLines/>
                    <w:contextualSpacing/>
                    <w:jc w:val="center"/>
                    <w:rPr>
                      <w:rFonts w:ascii="Arial" w:eastAsia="等线" w:hAnsi="Arial" w:cs="Arial"/>
                      <w:b/>
                      <w:szCs w:val="20"/>
                      <w:lang w:val="en-GB"/>
                    </w:rPr>
                  </w:pPr>
                  <w:r w:rsidRPr="008E6D75">
                    <w:rPr>
                      <w:rFonts w:ascii="Arial" w:eastAsia="等线" w:hAnsi="Arial" w:cs="Arial"/>
                      <w:b/>
                      <w:sz w:val="32"/>
                      <w:szCs w:val="20"/>
                      <w:lang w:val="en-GB" w:eastAsia="zh-CN"/>
                    </w:rPr>
                    <w:t>-</w:t>
                  </w:r>
                </w:p>
              </w:tc>
              <w:tc>
                <w:tcPr>
                  <w:tcW w:w="2674" w:type="dxa"/>
                </w:tcPr>
                <w:p w14:paraId="64580E94" w14:textId="77777777" w:rsidR="008E6D75" w:rsidRPr="008E6D75" w:rsidRDefault="008E6D75" w:rsidP="005D2043">
                  <w:pPr>
                    <w:keepLines/>
                    <w:tabs>
                      <w:tab w:val="right" w:pos="1825"/>
                    </w:tabs>
                    <w:contextualSpacing/>
                    <w:jc w:val="center"/>
                    <w:rPr>
                      <w:rFonts w:ascii="Arial" w:eastAsia="等线" w:hAnsi="Arial" w:cs="Arial"/>
                      <w:szCs w:val="20"/>
                      <w:lang w:val="en-GB"/>
                    </w:rPr>
                  </w:pPr>
                  <w:r w:rsidRPr="008E6D75">
                    <w:rPr>
                      <w:rFonts w:ascii="Arial" w:eastAsia="等线" w:hAnsi="Arial" w:cs="Arial"/>
                      <w:b/>
                      <w:sz w:val="28"/>
                      <w:szCs w:val="28"/>
                      <w:lang w:val="en-GB"/>
                    </w:rPr>
                    <w:t>Current version:</w:t>
                  </w:r>
                </w:p>
              </w:tc>
              <w:tc>
                <w:tcPr>
                  <w:tcW w:w="1412" w:type="dxa"/>
                  <w:shd w:val="pct30" w:color="FFFF00" w:fill="auto"/>
                </w:tcPr>
                <w:p w14:paraId="2134386E" w14:textId="5FB2647D" w:rsidR="008E6D75" w:rsidRPr="008E6D75" w:rsidRDefault="008E6D75" w:rsidP="005D2043">
                  <w:pPr>
                    <w:keepLines/>
                    <w:contextualSpacing/>
                    <w:jc w:val="center"/>
                    <w:rPr>
                      <w:rFonts w:ascii="Arial" w:eastAsia="等线" w:hAnsi="Arial" w:cs="Arial"/>
                      <w:szCs w:val="20"/>
                      <w:lang w:val="en-GB" w:eastAsia="zh-CN"/>
                    </w:rPr>
                  </w:pPr>
                  <w:r w:rsidRPr="008E6D75">
                    <w:rPr>
                      <w:rFonts w:ascii="Arial" w:eastAsia="等线" w:hAnsi="Arial" w:cs="Arial"/>
                      <w:b/>
                      <w:sz w:val="32"/>
                      <w:szCs w:val="20"/>
                      <w:lang w:val="en-GB" w:eastAsia="zh-CN"/>
                    </w:rPr>
                    <w:t>1</w:t>
                  </w:r>
                  <w:r w:rsidR="003C6786" w:rsidRPr="00815FF4">
                    <w:rPr>
                      <w:rFonts w:ascii="Arial" w:eastAsia="等线" w:hAnsi="Arial" w:cs="Arial"/>
                      <w:b/>
                      <w:sz w:val="32"/>
                      <w:szCs w:val="20"/>
                      <w:lang w:val="en-GB" w:eastAsia="zh-CN"/>
                    </w:rPr>
                    <w:t>6</w:t>
                  </w:r>
                  <w:r w:rsidRPr="008E6D75">
                    <w:rPr>
                      <w:rFonts w:ascii="Arial" w:eastAsia="等线" w:hAnsi="Arial" w:cs="Arial"/>
                      <w:b/>
                      <w:sz w:val="32"/>
                      <w:szCs w:val="20"/>
                      <w:lang w:val="en-GB" w:eastAsia="zh-CN"/>
                    </w:rPr>
                    <w:t>.</w:t>
                  </w:r>
                  <w:r w:rsidR="003C6786" w:rsidRPr="00815FF4">
                    <w:rPr>
                      <w:rFonts w:ascii="Arial" w:eastAsia="等线" w:hAnsi="Arial" w:cs="Arial"/>
                      <w:b/>
                      <w:sz w:val="32"/>
                      <w:szCs w:val="20"/>
                      <w:lang w:val="en-GB" w:eastAsia="zh-CN"/>
                    </w:rPr>
                    <w:t>6</w:t>
                  </w:r>
                  <w:r w:rsidRPr="008E6D75">
                    <w:rPr>
                      <w:rFonts w:ascii="Arial" w:eastAsia="等线" w:hAnsi="Arial" w:cs="Arial"/>
                      <w:b/>
                      <w:sz w:val="32"/>
                      <w:szCs w:val="20"/>
                      <w:lang w:val="en-GB" w:eastAsia="zh-CN"/>
                    </w:rPr>
                    <w:t>.0</w:t>
                  </w:r>
                </w:p>
              </w:tc>
              <w:tc>
                <w:tcPr>
                  <w:tcW w:w="142" w:type="dxa"/>
                  <w:tcBorders>
                    <w:right w:val="single" w:sz="4" w:space="0" w:color="auto"/>
                  </w:tcBorders>
                </w:tcPr>
                <w:p w14:paraId="6B65A6AE" w14:textId="77777777" w:rsidR="008E6D75" w:rsidRPr="008E6D75" w:rsidRDefault="008E6D75" w:rsidP="005D2043">
                  <w:pPr>
                    <w:keepLines/>
                    <w:contextualSpacing/>
                    <w:rPr>
                      <w:rFonts w:ascii="Arial" w:eastAsia="等线" w:hAnsi="Arial" w:cs="Arial"/>
                      <w:szCs w:val="20"/>
                      <w:lang w:val="en-GB"/>
                    </w:rPr>
                  </w:pPr>
                </w:p>
              </w:tc>
            </w:tr>
            <w:tr w:rsidR="008E6D75" w:rsidRPr="008E6D75" w14:paraId="0199E537" w14:textId="77777777" w:rsidTr="00225CBE">
              <w:tc>
                <w:tcPr>
                  <w:tcW w:w="9589" w:type="dxa"/>
                  <w:gridSpan w:val="9"/>
                  <w:tcBorders>
                    <w:left w:val="single" w:sz="4" w:space="0" w:color="auto"/>
                    <w:right w:val="single" w:sz="4" w:space="0" w:color="auto"/>
                  </w:tcBorders>
                </w:tcPr>
                <w:p w14:paraId="7ACC104A" w14:textId="77777777" w:rsidR="008E6D75" w:rsidRPr="008E6D75" w:rsidRDefault="008E6D75" w:rsidP="005D2043">
                  <w:pPr>
                    <w:keepLines/>
                    <w:contextualSpacing/>
                    <w:rPr>
                      <w:rFonts w:ascii="Arial" w:eastAsia="等线" w:hAnsi="Arial" w:cs="Arial"/>
                      <w:szCs w:val="20"/>
                      <w:lang w:val="en-GB"/>
                    </w:rPr>
                  </w:pPr>
                </w:p>
              </w:tc>
            </w:tr>
            <w:tr w:rsidR="008E6D75" w:rsidRPr="008E6D75" w14:paraId="49D5A39F" w14:textId="77777777" w:rsidTr="00225CBE">
              <w:tc>
                <w:tcPr>
                  <w:tcW w:w="9589" w:type="dxa"/>
                  <w:gridSpan w:val="9"/>
                  <w:tcBorders>
                    <w:top w:val="single" w:sz="4" w:space="0" w:color="auto"/>
                  </w:tcBorders>
                </w:tcPr>
                <w:p w14:paraId="07FB2C0D" w14:textId="77777777" w:rsidR="008E6D75" w:rsidRPr="008E6D75" w:rsidRDefault="008E6D75" w:rsidP="005D2043">
                  <w:pPr>
                    <w:keepLines/>
                    <w:contextualSpacing/>
                    <w:jc w:val="center"/>
                    <w:rPr>
                      <w:rFonts w:ascii="Arial" w:eastAsia="等线" w:hAnsi="Arial" w:cs="Arial"/>
                      <w:i/>
                      <w:szCs w:val="20"/>
                      <w:lang w:val="en-GB"/>
                    </w:rPr>
                  </w:pPr>
                  <w:r w:rsidRPr="008E6D75">
                    <w:rPr>
                      <w:rFonts w:ascii="Arial" w:eastAsia="等线" w:hAnsi="Arial" w:cs="Arial"/>
                      <w:i/>
                      <w:szCs w:val="20"/>
                      <w:lang w:val="en-GB"/>
                    </w:rPr>
                    <w:t xml:space="preserve">For </w:t>
                  </w:r>
                  <w:hyperlink r:id="rId8" w:anchor="_blank" w:history="1">
                    <w:r w:rsidRPr="008E6D75">
                      <w:rPr>
                        <w:rFonts w:ascii="Arial" w:eastAsia="等线" w:hAnsi="Arial" w:cs="Arial"/>
                        <w:b/>
                        <w:i/>
                        <w:color w:val="FF0000"/>
                        <w:szCs w:val="20"/>
                        <w:u w:val="single"/>
                        <w:lang w:val="en-GB"/>
                      </w:rPr>
                      <w:t>HE</w:t>
                    </w:r>
                    <w:bookmarkStart w:id="2" w:name="_Hlt497126619"/>
                    <w:r w:rsidRPr="008E6D75">
                      <w:rPr>
                        <w:rFonts w:ascii="Arial" w:eastAsia="等线" w:hAnsi="Arial" w:cs="Arial"/>
                        <w:b/>
                        <w:i/>
                        <w:color w:val="FF0000"/>
                        <w:szCs w:val="20"/>
                        <w:u w:val="single"/>
                        <w:lang w:val="en-GB"/>
                      </w:rPr>
                      <w:t>L</w:t>
                    </w:r>
                    <w:bookmarkEnd w:id="2"/>
                    <w:r w:rsidRPr="008E6D75">
                      <w:rPr>
                        <w:rFonts w:ascii="Arial" w:eastAsia="等线" w:hAnsi="Arial" w:cs="Arial"/>
                        <w:b/>
                        <w:i/>
                        <w:color w:val="FF0000"/>
                        <w:szCs w:val="20"/>
                        <w:u w:val="single"/>
                        <w:lang w:val="en-GB"/>
                      </w:rPr>
                      <w:t>P</w:t>
                    </w:r>
                  </w:hyperlink>
                  <w:r w:rsidRPr="008E6D75">
                    <w:rPr>
                      <w:rFonts w:ascii="Arial" w:eastAsia="等线" w:hAnsi="Arial" w:cs="Arial"/>
                      <w:b/>
                      <w:i/>
                      <w:color w:val="FF0000"/>
                      <w:szCs w:val="20"/>
                      <w:lang w:val="en-GB"/>
                    </w:rPr>
                    <w:t xml:space="preserve"> </w:t>
                  </w:r>
                  <w:r w:rsidRPr="008E6D75">
                    <w:rPr>
                      <w:rFonts w:ascii="Arial" w:eastAsia="等线" w:hAnsi="Arial" w:cs="Arial"/>
                      <w:i/>
                      <w:szCs w:val="20"/>
                      <w:lang w:val="en-GB"/>
                    </w:rPr>
                    <w:t xml:space="preserve">on using this form: comprehensive instructions can be found at </w:t>
                  </w:r>
                  <w:r w:rsidRPr="008E6D75">
                    <w:rPr>
                      <w:rFonts w:ascii="Arial" w:eastAsia="等线" w:hAnsi="Arial" w:cs="Arial"/>
                      <w:i/>
                      <w:szCs w:val="20"/>
                      <w:lang w:val="en-GB"/>
                    </w:rPr>
                    <w:br/>
                  </w:r>
                  <w:hyperlink r:id="rId9" w:history="1">
                    <w:r w:rsidRPr="008E6D75">
                      <w:rPr>
                        <w:rFonts w:ascii="Arial" w:eastAsia="等线" w:hAnsi="Arial" w:cs="Arial"/>
                        <w:i/>
                        <w:color w:val="0000FF"/>
                        <w:szCs w:val="20"/>
                        <w:u w:val="single"/>
                        <w:lang w:val="en-GB"/>
                      </w:rPr>
                      <w:t>http://www.3gpp.org/Change-Requests</w:t>
                    </w:r>
                  </w:hyperlink>
                  <w:r w:rsidRPr="008E6D75">
                    <w:rPr>
                      <w:rFonts w:ascii="Arial" w:eastAsia="等线" w:hAnsi="Arial" w:cs="Arial"/>
                      <w:i/>
                      <w:szCs w:val="20"/>
                      <w:lang w:val="en-GB"/>
                    </w:rPr>
                    <w:t>.</w:t>
                  </w:r>
                </w:p>
              </w:tc>
            </w:tr>
            <w:tr w:rsidR="008E6D75" w:rsidRPr="008E6D75" w14:paraId="3B50A607" w14:textId="77777777" w:rsidTr="00225CBE">
              <w:tc>
                <w:tcPr>
                  <w:tcW w:w="9589" w:type="dxa"/>
                  <w:gridSpan w:val="9"/>
                </w:tcPr>
                <w:p w14:paraId="23F2F93F" w14:textId="77777777" w:rsidR="008E6D75" w:rsidRPr="008E6D75" w:rsidRDefault="008E6D75" w:rsidP="005D2043">
                  <w:pPr>
                    <w:keepLines/>
                    <w:contextualSpacing/>
                    <w:rPr>
                      <w:rFonts w:ascii="Arial" w:eastAsia="等线" w:hAnsi="Arial" w:cs="Arial"/>
                      <w:sz w:val="8"/>
                      <w:szCs w:val="8"/>
                      <w:lang w:val="en-GB"/>
                    </w:rPr>
                  </w:pPr>
                </w:p>
              </w:tc>
            </w:tr>
          </w:tbl>
          <w:p w14:paraId="1FFE209A" w14:textId="77777777" w:rsidR="008E6D75" w:rsidRPr="008E6D75" w:rsidRDefault="008E6D75" w:rsidP="005D2043">
            <w:pPr>
              <w:keepLines/>
              <w:spacing w:after="180"/>
              <w:contextualSpacing/>
              <w:rPr>
                <w:rFonts w:ascii="Arial" w:eastAsia="等线" w:hAnsi="Arial" w:cs="Arial"/>
                <w:sz w:val="8"/>
                <w:szCs w:val="8"/>
                <w:lang w:val="en-GB"/>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6D75" w:rsidRPr="008E6D75" w14:paraId="548A107B" w14:textId="77777777" w:rsidTr="00225CBE">
              <w:tc>
                <w:tcPr>
                  <w:tcW w:w="2835" w:type="dxa"/>
                </w:tcPr>
                <w:p w14:paraId="7335876A" w14:textId="77777777" w:rsidR="008E6D75" w:rsidRPr="008E6D75" w:rsidRDefault="008E6D75" w:rsidP="005D2043">
                  <w:pPr>
                    <w:keepLines/>
                    <w:tabs>
                      <w:tab w:val="right" w:pos="2751"/>
                    </w:tabs>
                    <w:contextualSpacing/>
                    <w:rPr>
                      <w:rFonts w:ascii="Arial" w:eastAsia="等线" w:hAnsi="Arial" w:cs="Arial"/>
                      <w:b/>
                      <w:i/>
                      <w:szCs w:val="20"/>
                      <w:lang w:val="en-GB"/>
                    </w:rPr>
                  </w:pPr>
                  <w:r w:rsidRPr="008E6D75">
                    <w:rPr>
                      <w:rFonts w:ascii="Arial" w:eastAsia="等线" w:hAnsi="Arial" w:cs="Arial"/>
                      <w:b/>
                      <w:i/>
                      <w:szCs w:val="20"/>
                      <w:lang w:val="en-GB"/>
                    </w:rPr>
                    <w:t>Proposed change affects:</w:t>
                  </w:r>
                </w:p>
              </w:tc>
              <w:tc>
                <w:tcPr>
                  <w:tcW w:w="1418" w:type="dxa"/>
                </w:tcPr>
                <w:p w14:paraId="6798D4AF" w14:textId="77777777" w:rsidR="008E6D75" w:rsidRPr="008E6D75" w:rsidRDefault="008E6D75" w:rsidP="005D2043">
                  <w:pPr>
                    <w:keepLines/>
                    <w:contextualSpacing/>
                    <w:jc w:val="right"/>
                    <w:rPr>
                      <w:rFonts w:ascii="Arial" w:eastAsia="等线" w:hAnsi="Arial" w:cs="Arial"/>
                      <w:szCs w:val="20"/>
                      <w:lang w:val="en-GB"/>
                    </w:rPr>
                  </w:pPr>
                  <w:r w:rsidRPr="008E6D75">
                    <w:rPr>
                      <w:rFonts w:ascii="Arial" w:eastAsia="等线" w:hAnsi="Arial" w:cs="Arial"/>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241C0E" w14:textId="77777777" w:rsidR="008E6D75" w:rsidRPr="008E6D75" w:rsidRDefault="008E6D75" w:rsidP="005D2043">
                  <w:pPr>
                    <w:keepLines/>
                    <w:contextualSpacing/>
                    <w:jc w:val="center"/>
                    <w:rPr>
                      <w:rFonts w:ascii="Arial" w:eastAsia="等线" w:hAnsi="Arial" w:cs="Arial"/>
                      <w:b/>
                      <w:caps/>
                      <w:szCs w:val="20"/>
                      <w:lang w:val="en-GB"/>
                    </w:rPr>
                  </w:pPr>
                </w:p>
              </w:tc>
              <w:tc>
                <w:tcPr>
                  <w:tcW w:w="709" w:type="dxa"/>
                  <w:tcBorders>
                    <w:left w:val="single" w:sz="4" w:space="0" w:color="auto"/>
                  </w:tcBorders>
                </w:tcPr>
                <w:p w14:paraId="1D55472A" w14:textId="77777777" w:rsidR="008E6D75" w:rsidRPr="008E6D75" w:rsidRDefault="008E6D75" w:rsidP="005D2043">
                  <w:pPr>
                    <w:keepLines/>
                    <w:contextualSpacing/>
                    <w:jc w:val="right"/>
                    <w:rPr>
                      <w:rFonts w:ascii="Arial" w:eastAsia="等线" w:hAnsi="Arial" w:cs="Arial"/>
                      <w:szCs w:val="20"/>
                      <w:u w:val="single"/>
                      <w:lang w:val="en-GB"/>
                    </w:rPr>
                  </w:pPr>
                  <w:r w:rsidRPr="008E6D75">
                    <w:rPr>
                      <w:rFonts w:ascii="Arial" w:eastAsia="等线" w:hAnsi="Arial" w:cs="Arial"/>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7D652" w14:textId="77777777" w:rsidR="008E6D75" w:rsidRPr="008E6D75" w:rsidRDefault="008E6D75" w:rsidP="005D2043">
                  <w:pPr>
                    <w:keepLines/>
                    <w:contextualSpacing/>
                    <w:jc w:val="center"/>
                    <w:rPr>
                      <w:rFonts w:ascii="Arial" w:eastAsia="等线" w:hAnsi="Arial" w:cs="Arial"/>
                      <w:b/>
                      <w:caps/>
                      <w:szCs w:val="20"/>
                      <w:lang w:val="en-GB" w:eastAsia="zh-CN"/>
                    </w:rPr>
                  </w:pPr>
                  <w:r w:rsidRPr="008E6D75">
                    <w:rPr>
                      <w:rFonts w:ascii="Arial" w:eastAsia="等线" w:hAnsi="Arial" w:cs="Arial"/>
                      <w:b/>
                      <w:caps/>
                      <w:szCs w:val="20"/>
                      <w:lang w:val="en-GB" w:eastAsia="zh-CN"/>
                    </w:rPr>
                    <w:t>X</w:t>
                  </w:r>
                </w:p>
              </w:tc>
              <w:tc>
                <w:tcPr>
                  <w:tcW w:w="2126" w:type="dxa"/>
                </w:tcPr>
                <w:p w14:paraId="3B05ED3E" w14:textId="77777777" w:rsidR="008E6D75" w:rsidRPr="008E6D75" w:rsidRDefault="008E6D75" w:rsidP="005D2043">
                  <w:pPr>
                    <w:keepLines/>
                    <w:contextualSpacing/>
                    <w:jc w:val="right"/>
                    <w:rPr>
                      <w:rFonts w:ascii="Arial" w:eastAsia="等线" w:hAnsi="Arial" w:cs="Arial"/>
                      <w:szCs w:val="20"/>
                      <w:u w:val="single"/>
                      <w:lang w:val="en-GB"/>
                    </w:rPr>
                  </w:pPr>
                  <w:r w:rsidRPr="008E6D75">
                    <w:rPr>
                      <w:rFonts w:ascii="Arial" w:eastAsia="等线" w:hAnsi="Arial" w:cs="Arial"/>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6B3B43" w14:textId="77777777" w:rsidR="008E6D75" w:rsidRPr="008E6D75" w:rsidRDefault="008E6D75" w:rsidP="005D2043">
                  <w:pPr>
                    <w:keepLines/>
                    <w:contextualSpacing/>
                    <w:jc w:val="center"/>
                    <w:rPr>
                      <w:rFonts w:ascii="Arial" w:eastAsia="等线" w:hAnsi="Arial" w:cs="Arial"/>
                      <w:b/>
                      <w:caps/>
                      <w:szCs w:val="20"/>
                      <w:lang w:val="en-GB" w:eastAsia="zh-CN"/>
                    </w:rPr>
                  </w:pPr>
                  <w:r w:rsidRPr="008E6D75">
                    <w:rPr>
                      <w:rFonts w:ascii="Arial" w:eastAsia="等线" w:hAnsi="Arial" w:cs="Arial"/>
                      <w:b/>
                      <w:caps/>
                      <w:szCs w:val="20"/>
                      <w:lang w:val="en-GB" w:eastAsia="zh-CN"/>
                    </w:rPr>
                    <w:t>X</w:t>
                  </w:r>
                </w:p>
              </w:tc>
              <w:tc>
                <w:tcPr>
                  <w:tcW w:w="1418" w:type="dxa"/>
                  <w:tcBorders>
                    <w:left w:val="nil"/>
                  </w:tcBorders>
                </w:tcPr>
                <w:p w14:paraId="45CD6E14" w14:textId="77777777" w:rsidR="008E6D75" w:rsidRPr="008E6D75" w:rsidRDefault="008E6D75" w:rsidP="005D2043">
                  <w:pPr>
                    <w:keepLines/>
                    <w:contextualSpacing/>
                    <w:jc w:val="right"/>
                    <w:rPr>
                      <w:rFonts w:ascii="Arial" w:eastAsia="等线" w:hAnsi="Arial" w:cs="Arial"/>
                      <w:szCs w:val="20"/>
                      <w:lang w:val="en-GB"/>
                    </w:rPr>
                  </w:pPr>
                  <w:r w:rsidRPr="008E6D75">
                    <w:rPr>
                      <w:rFonts w:ascii="Arial" w:eastAsia="等线" w:hAnsi="Arial" w:cs="Arial"/>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4CF1A" w14:textId="77777777" w:rsidR="008E6D75" w:rsidRPr="008E6D75" w:rsidRDefault="008E6D75" w:rsidP="005D2043">
                  <w:pPr>
                    <w:keepLines/>
                    <w:contextualSpacing/>
                    <w:jc w:val="center"/>
                    <w:rPr>
                      <w:rFonts w:ascii="Arial" w:eastAsia="等线" w:hAnsi="Arial" w:cs="Arial"/>
                      <w:b/>
                      <w:bCs/>
                      <w:caps/>
                      <w:szCs w:val="20"/>
                      <w:lang w:val="en-GB"/>
                    </w:rPr>
                  </w:pPr>
                </w:p>
              </w:tc>
            </w:tr>
          </w:tbl>
          <w:p w14:paraId="4FA71839" w14:textId="77777777" w:rsidR="008E6D75" w:rsidRPr="008E6D75" w:rsidRDefault="008E6D75" w:rsidP="005D2043">
            <w:pPr>
              <w:keepLines/>
              <w:spacing w:after="180"/>
              <w:contextualSpacing/>
              <w:rPr>
                <w:rFonts w:ascii="Arial" w:eastAsia="等线" w:hAnsi="Arial" w:cs="Arial"/>
                <w:sz w:val="8"/>
                <w:szCs w:val="8"/>
                <w:lang w:val="en-GB"/>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8E6D75" w:rsidRPr="008E6D75" w14:paraId="6E021485" w14:textId="77777777" w:rsidTr="00225CBE">
              <w:tc>
                <w:tcPr>
                  <w:tcW w:w="9641" w:type="dxa"/>
                  <w:gridSpan w:val="11"/>
                </w:tcPr>
                <w:p w14:paraId="58591EDE" w14:textId="77777777" w:rsidR="008E6D75" w:rsidRPr="008E6D75" w:rsidRDefault="008E6D75" w:rsidP="005D2043">
                  <w:pPr>
                    <w:keepLines/>
                    <w:contextualSpacing/>
                    <w:rPr>
                      <w:rFonts w:ascii="Arial" w:eastAsia="等线" w:hAnsi="Arial" w:cs="Arial"/>
                      <w:sz w:val="8"/>
                      <w:szCs w:val="8"/>
                      <w:lang w:val="en-GB"/>
                    </w:rPr>
                  </w:pPr>
                </w:p>
              </w:tc>
            </w:tr>
            <w:tr w:rsidR="008E6D75" w:rsidRPr="008E6D75" w14:paraId="608B056F" w14:textId="77777777" w:rsidTr="00225CBE">
              <w:tc>
                <w:tcPr>
                  <w:tcW w:w="1843" w:type="dxa"/>
                  <w:tcBorders>
                    <w:top w:val="single" w:sz="4" w:space="0" w:color="auto"/>
                    <w:left w:val="single" w:sz="4" w:space="0" w:color="auto"/>
                  </w:tcBorders>
                </w:tcPr>
                <w:p w14:paraId="60DA2568" w14:textId="77777777" w:rsidR="008E6D75" w:rsidRPr="008E6D75" w:rsidRDefault="008E6D75" w:rsidP="005D2043">
                  <w:pPr>
                    <w:keepLines/>
                    <w:tabs>
                      <w:tab w:val="right" w:pos="1759"/>
                    </w:tabs>
                    <w:contextualSpacing/>
                    <w:rPr>
                      <w:rFonts w:ascii="Arial" w:eastAsia="等线" w:hAnsi="Arial" w:cs="Arial"/>
                      <w:b/>
                      <w:i/>
                      <w:szCs w:val="20"/>
                      <w:lang w:val="en-GB"/>
                    </w:rPr>
                  </w:pPr>
                  <w:r w:rsidRPr="008E6D75">
                    <w:rPr>
                      <w:rFonts w:ascii="Arial" w:eastAsia="等线" w:hAnsi="Arial" w:cs="Arial"/>
                      <w:b/>
                      <w:i/>
                      <w:szCs w:val="20"/>
                      <w:lang w:val="en-GB"/>
                    </w:rPr>
                    <w:t>Title:</w:t>
                  </w:r>
                  <w:r w:rsidRPr="008E6D75">
                    <w:rPr>
                      <w:rFonts w:ascii="Arial" w:eastAsia="等线" w:hAnsi="Arial" w:cs="Arial"/>
                      <w:b/>
                      <w:i/>
                      <w:szCs w:val="20"/>
                      <w:lang w:val="en-GB"/>
                    </w:rPr>
                    <w:tab/>
                  </w:r>
                </w:p>
              </w:tc>
              <w:tc>
                <w:tcPr>
                  <w:tcW w:w="7798" w:type="dxa"/>
                  <w:gridSpan w:val="10"/>
                  <w:tcBorders>
                    <w:top w:val="single" w:sz="4" w:space="0" w:color="auto"/>
                    <w:right w:val="single" w:sz="4" w:space="0" w:color="auto"/>
                  </w:tcBorders>
                  <w:shd w:val="pct30" w:color="FFFF00" w:fill="auto"/>
                </w:tcPr>
                <w:p w14:paraId="2BD9E09F" w14:textId="15794A8B" w:rsidR="008E6D75" w:rsidRPr="008E6D75" w:rsidRDefault="00BE3922" w:rsidP="005D2043">
                  <w:pPr>
                    <w:keepLines/>
                    <w:ind w:left="100"/>
                    <w:contextualSpacing/>
                    <w:rPr>
                      <w:rFonts w:ascii="Arial" w:eastAsia="等线" w:hAnsi="Arial" w:cs="Arial"/>
                      <w:szCs w:val="20"/>
                      <w:lang w:eastAsia="zh-CN"/>
                    </w:rPr>
                  </w:pPr>
                  <w:r w:rsidRPr="00BE3922">
                    <w:rPr>
                      <w:rFonts w:ascii="Arial" w:eastAsia="等线" w:hAnsi="Arial" w:cs="Arial"/>
                      <w:szCs w:val="20"/>
                      <w:lang w:eastAsia="zh-CN"/>
                    </w:rPr>
                    <w:t>Draft CR on scheduling and HARQ</w:t>
                  </w:r>
                </w:p>
              </w:tc>
            </w:tr>
            <w:tr w:rsidR="008E6D75" w:rsidRPr="008E6D75" w14:paraId="61F4A981" w14:textId="77777777" w:rsidTr="00225CBE">
              <w:tc>
                <w:tcPr>
                  <w:tcW w:w="1843" w:type="dxa"/>
                  <w:tcBorders>
                    <w:left w:val="single" w:sz="4" w:space="0" w:color="auto"/>
                  </w:tcBorders>
                </w:tcPr>
                <w:p w14:paraId="505C4CB7" w14:textId="77777777" w:rsidR="008E6D75" w:rsidRPr="008E6D75" w:rsidRDefault="008E6D75" w:rsidP="005D2043">
                  <w:pPr>
                    <w:keepLines/>
                    <w:contextualSpacing/>
                    <w:rPr>
                      <w:rFonts w:ascii="Arial" w:eastAsia="等线" w:hAnsi="Arial" w:cs="Arial"/>
                      <w:b/>
                      <w:i/>
                      <w:sz w:val="8"/>
                      <w:szCs w:val="8"/>
                      <w:lang w:val="en-GB"/>
                    </w:rPr>
                  </w:pPr>
                </w:p>
              </w:tc>
              <w:tc>
                <w:tcPr>
                  <w:tcW w:w="7798" w:type="dxa"/>
                  <w:gridSpan w:val="10"/>
                  <w:tcBorders>
                    <w:right w:val="single" w:sz="4" w:space="0" w:color="auto"/>
                  </w:tcBorders>
                </w:tcPr>
                <w:p w14:paraId="7FF7D6B4" w14:textId="77777777" w:rsidR="008E6D75" w:rsidRPr="008E6D75" w:rsidRDefault="008E6D75" w:rsidP="005D2043">
                  <w:pPr>
                    <w:keepLines/>
                    <w:contextualSpacing/>
                    <w:rPr>
                      <w:rFonts w:ascii="Arial" w:eastAsia="等线" w:hAnsi="Arial" w:cs="Arial"/>
                      <w:sz w:val="8"/>
                      <w:szCs w:val="8"/>
                      <w:lang w:val="en-GB"/>
                    </w:rPr>
                  </w:pPr>
                </w:p>
              </w:tc>
            </w:tr>
            <w:tr w:rsidR="008E6D75" w:rsidRPr="008E6D75" w14:paraId="63E71557" w14:textId="77777777" w:rsidTr="00225CBE">
              <w:tc>
                <w:tcPr>
                  <w:tcW w:w="1843" w:type="dxa"/>
                  <w:tcBorders>
                    <w:left w:val="single" w:sz="4" w:space="0" w:color="auto"/>
                  </w:tcBorders>
                </w:tcPr>
                <w:p w14:paraId="0217AC48" w14:textId="77777777" w:rsidR="008E6D75" w:rsidRPr="008E6D75" w:rsidRDefault="008E6D75" w:rsidP="005D2043">
                  <w:pPr>
                    <w:keepLines/>
                    <w:tabs>
                      <w:tab w:val="right" w:pos="1759"/>
                    </w:tabs>
                    <w:contextualSpacing/>
                    <w:rPr>
                      <w:rFonts w:ascii="Arial" w:eastAsia="等线" w:hAnsi="Arial" w:cs="Arial"/>
                      <w:b/>
                      <w:i/>
                      <w:szCs w:val="20"/>
                      <w:lang w:val="en-GB"/>
                    </w:rPr>
                  </w:pPr>
                  <w:r w:rsidRPr="008E6D75">
                    <w:rPr>
                      <w:rFonts w:ascii="Arial" w:eastAsia="等线" w:hAnsi="Arial" w:cs="Arial"/>
                      <w:b/>
                      <w:i/>
                      <w:szCs w:val="20"/>
                      <w:lang w:val="en-GB"/>
                    </w:rPr>
                    <w:t>Source to WG:</w:t>
                  </w:r>
                </w:p>
              </w:tc>
              <w:tc>
                <w:tcPr>
                  <w:tcW w:w="7798" w:type="dxa"/>
                  <w:gridSpan w:val="10"/>
                  <w:tcBorders>
                    <w:right w:val="single" w:sz="4" w:space="0" w:color="auto"/>
                  </w:tcBorders>
                  <w:shd w:val="pct30" w:color="FFFF00" w:fill="auto"/>
                </w:tcPr>
                <w:p w14:paraId="613907A4" w14:textId="77777777" w:rsidR="008E6D75" w:rsidRPr="008E6D75" w:rsidRDefault="008E6D75" w:rsidP="005D2043">
                  <w:pPr>
                    <w:keepLines/>
                    <w:ind w:left="100"/>
                    <w:contextualSpacing/>
                    <w:rPr>
                      <w:rFonts w:ascii="Arial" w:eastAsia="等线" w:hAnsi="Arial" w:cs="Arial"/>
                      <w:szCs w:val="20"/>
                      <w:lang w:eastAsia="zh-CN"/>
                    </w:rPr>
                  </w:pPr>
                  <w:r w:rsidRPr="008E6D75">
                    <w:rPr>
                      <w:rFonts w:ascii="Arial" w:eastAsia="等线" w:hAnsi="Arial" w:cs="Arial"/>
                      <w:szCs w:val="20"/>
                      <w:lang w:eastAsia="zh-CN"/>
                    </w:rPr>
                    <w:t>OPPO</w:t>
                  </w:r>
                </w:p>
              </w:tc>
            </w:tr>
            <w:tr w:rsidR="008E6D75" w:rsidRPr="008E6D75" w14:paraId="37769864" w14:textId="77777777" w:rsidTr="00225CBE">
              <w:tc>
                <w:tcPr>
                  <w:tcW w:w="1843" w:type="dxa"/>
                  <w:tcBorders>
                    <w:left w:val="single" w:sz="4" w:space="0" w:color="auto"/>
                  </w:tcBorders>
                </w:tcPr>
                <w:p w14:paraId="332A97A1" w14:textId="77777777" w:rsidR="008E6D75" w:rsidRPr="008E6D75" w:rsidRDefault="008E6D75" w:rsidP="005D2043">
                  <w:pPr>
                    <w:keepLines/>
                    <w:tabs>
                      <w:tab w:val="right" w:pos="1759"/>
                    </w:tabs>
                    <w:contextualSpacing/>
                    <w:rPr>
                      <w:rFonts w:ascii="Arial" w:eastAsia="等线" w:hAnsi="Arial" w:cs="Arial"/>
                      <w:b/>
                      <w:i/>
                      <w:szCs w:val="20"/>
                      <w:lang w:val="en-GB"/>
                    </w:rPr>
                  </w:pPr>
                  <w:r w:rsidRPr="008E6D75">
                    <w:rPr>
                      <w:rFonts w:ascii="Arial" w:eastAsia="等线" w:hAnsi="Arial" w:cs="Arial"/>
                      <w:b/>
                      <w:i/>
                      <w:szCs w:val="20"/>
                      <w:lang w:val="en-GB"/>
                    </w:rPr>
                    <w:t>Source to TSG:</w:t>
                  </w:r>
                </w:p>
              </w:tc>
              <w:tc>
                <w:tcPr>
                  <w:tcW w:w="7798" w:type="dxa"/>
                  <w:gridSpan w:val="10"/>
                  <w:tcBorders>
                    <w:right w:val="single" w:sz="4" w:space="0" w:color="auto"/>
                  </w:tcBorders>
                  <w:shd w:val="pct30" w:color="FFFF00" w:fill="auto"/>
                </w:tcPr>
                <w:p w14:paraId="0407B9FC" w14:textId="77777777" w:rsidR="008E6D75" w:rsidRPr="008E6D75" w:rsidRDefault="008E6D75" w:rsidP="005D2043">
                  <w:pPr>
                    <w:keepLines/>
                    <w:contextualSpacing/>
                    <w:rPr>
                      <w:rFonts w:ascii="Arial" w:eastAsia="等线" w:hAnsi="Arial" w:cs="Arial"/>
                      <w:szCs w:val="20"/>
                      <w:lang w:val="en-GB" w:eastAsia="zh-CN"/>
                    </w:rPr>
                  </w:pPr>
                  <w:r w:rsidRPr="008E6D75">
                    <w:rPr>
                      <w:rFonts w:ascii="Arial" w:eastAsia="等线" w:hAnsi="Arial" w:cs="Arial"/>
                      <w:szCs w:val="20"/>
                      <w:lang w:val="en-GB" w:eastAsia="zh-CN"/>
                    </w:rPr>
                    <w:t xml:space="preserve"> R1</w:t>
                  </w:r>
                </w:p>
              </w:tc>
            </w:tr>
            <w:tr w:rsidR="008E6D75" w:rsidRPr="008E6D75" w14:paraId="52BB3297" w14:textId="77777777" w:rsidTr="00225CBE">
              <w:tc>
                <w:tcPr>
                  <w:tcW w:w="1843" w:type="dxa"/>
                  <w:tcBorders>
                    <w:left w:val="single" w:sz="4" w:space="0" w:color="auto"/>
                  </w:tcBorders>
                </w:tcPr>
                <w:p w14:paraId="5BC115BC" w14:textId="77777777" w:rsidR="008E6D75" w:rsidRPr="008E6D75" w:rsidRDefault="008E6D75" w:rsidP="005D2043">
                  <w:pPr>
                    <w:keepLines/>
                    <w:contextualSpacing/>
                    <w:rPr>
                      <w:rFonts w:ascii="Arial" w:eastAsia="等线" w:hAnsi="Arial" w:cs="Arial"/>
                      <w:b/>
                      <w:i/>
                      <w:sz w:val="8"/>
                      <w:szCs w:val="8"/>
                      <w:lang w:val="en-GB"/>
                    </w:rPr>
                  </w:pPr>
                </w:p>
              </w:tc>
              <w:tc>
                <w:tcPr>
                  <w:tcW w:w="7798" w:type="dxa"/>
                  <w:gridSpan w:val="10"/>
                  <w:tcBorders>
                    <w:right w:val="single" w:sz="4" w:space="0" w:color="auto"/>
                  </w:tcBorders>
                </w:tcPr>
                <w:p w14:paraId="196BAC3C" w14:textId="77777777" w:rsidR="008E6D75" w:rsidRPr="008E6D75" w:rsidRDefault="008E6D75" w:rsidP="005D2043">
                  <w:pPr>
                    <w:keepLines/>
                    <w:contextualSpacing/>
                    <w:rPr>
                      <w:rFonts w:ascii="Arial" w:eastAsia="等线" w:hAnsi="Arial" w:cs="Arial"/>
                      <w:sz w:val="8"/>
                      <w:szCs w:val="8"/>
                      <w:lang w:val="en-GB"/>
                    </w:rPr>
                  </w:pPr>
                </w:p>
              </w:tc>
            </w:tr>
            <w:tr w:rsidR="008E6D75" w:rsidRPr="008E6D75" w14:paraId="45029F0C" w14:textId="77777777" w:rsidTr="00225CBE">
              <w:tc>
                <w:tcPr>
                  <w:tcW w:w="1843" w:type="dxa"/>
                  <w:tcBorders>
                    <w:left w:val="single" w:sz="4" w:space="0" w:color="auto"/>
                  </w:tcBorders>
                </w:tcPr>
                <w:p w14:paraId="7290BEEB" w14:textId="77777777" w:rsidR="008E6D75" w:rsidRPr="008E6D75" w:rsidRDefault="008E6D75" w:rsidP="005D2043">
                  <w:pPr>
                    <w:keepLines/>
                    <w:tabs>
                      <w:tab w:val="right" w:pos="1759"/>
                    </w:tabs>
                    <w:contextualSpacing/>
                    <w:rPr>
                      <w:rFonts w:ascii="Arial" w:eastAsia="等线" w:hAnsi="Arial" w:cs="Arial"/>
                      <w:b/>
                      <w:i/>
                      <w:szCs w:val="20"/>
                      <w:lang w:val="en-GB"/>
                    </w:rPr>
                  </w:pPr>
                  <w:r w:rsidRPr="008E6D75">
                    <w:rPr>
                      <w:rFonts w:ascii="Arial" w:eastAsia="等线" w:hAnsi="Arial" w:cs="Arial"/>
                      <w:b/>
                      <w:i/>
                      <w:szCs w:val="20"/>
                      <w:lang w:val="en-GB"/>
                    </w:rPr>
                    <w:t>Work item code:</w:t>
                  </w:r>
                </w:p>
              </w:tc>
              <w:tc>
                <w:tcPr>
                  <w:tcW w:w="3260" w:type="dxa"/>
                  <w:gridSpan w:val="5"/>
                  <w:shd w:val="pct30" w:color="FFFF00" w:fill="auto"/>
                </w:tcPr>
                <w:p w14:paraId="35F92513" w14:textId="09CB0984" w:rsidR="008E6D75" w:rsidRPr="008E6D75" w:rsidRDefault="005D6F93" w:rsidP="005D2043">
                  <w:pPr>
                    <w:keepLines/>
                    <w:ind w:left="100"/>
                    <w:contextualSpacing/>
                    <w:rPr>
                      <w:rFonts w:ascii="Arial" w:eastAsia="等线" w:hAnsi="Arial" w:cs="Arial"/>
                      <w:szCs w:val="20"/>
                      <w:lang w:val="en-GB"/>
                    </w:rPr>
                  </w:pPr>
                  <w:proofErr w:type="spellStart"/>
                  <w:r w:rsidRPr="005D6F93">
                    <w:rPr>
                      <w:rFonts w:ascii="Arial" w:eastAsia="等线" w:hAnsi="Arial" w:cs="Arial"/>
                      <w:szCs w:val="20"/>
                      <w:lang w:val="en-GB"/>
                    </w:rPr>
                    <w:t>NR_URLLC_enh</w:t>
                  </w:r>
                  <w:proofErr w:type="spellEnd"/>
                </w:p>
              </w:tc>
              <w:tc>
                <w:tcPr>
                  <w:tcW w:w="994" w:type="dxa"/>
                  <w:gridSpan w:val="2"/>
                  <w:tcBorders>
                    <w:left w:val="nil"/>
                  </w:tcBorders>
                </w:tcPr>
                <w:p w14:paraId="32100C5D" w14:textId="77777777" w:rsidR="008E6D75" w:rsidRPr="008E6D75" w:rsidRDefault="008E6D75" w:rsidP="005D2043">
                  <w:pPr>
                    <w:keepLines/>
                    <w:ind w:right="100"/>
                    <w:contextualSpacing/>
                    <w:rPr>
                      <w:rFonts w:ascii="Arial" w:eastAsia="等线" w:hAnsi="Arial" w:cs="Arial"/>
                      <w:szCs w:val="20"/>
                      <w:lang w:val="en-GB"/>
                    </w:rPr>
                  </w:pPr>
                </w:p>
              </w:tc>
              <w:tc>
                <w:tcPr>
                  <w:tcW w:w="1417" w:type="dxa"/>
                  <w:gridSpan w:val="2"/>
                  <w:tcBorders>
                    <w:left w:val="nil"/>
                  </w:tcBorders>
                </w:tcPr>
                <w:p w14:paraId="2CB72A0C" w14:textId="77777777" w:rsidR="008E6D75" w:rsidRPr="008E6D75" w:rsidRDefault="008E6D75" w:rsidP="005D2043">
                  <w:pPr>
                    <w:keepLines/>
                    <w:contextualSpacing/>
                    <w:jc w:val="right"/>
                    <w:rPr>
                      <w:rFonts w:ascii="Arial" w:eastAsia="等线" w:hAnsi="Arial" w:cs="Arial"/>
                      <w:szCs w:val="20"/>
                      <w:lang w:val="en-GB"/>
                    </w:rPr>
                  </w:pPr>
                  <w:r w:rsidRPr="008E6D75">
                    <w:rPr>
                      <w:rFonts w:ascii="Arial" w:eastAsia="等线" w:hAnsi="Arial" w:cs="Arial"/>
                      <w:b/>
                      <w:i/>
                      <w:szCs w:val="20"/>
                      <w:lang w:val="en-GB"/>
                    </w:rPr>
                    <w:t>Date:</w:t>
                  </w:r>
                </w:p>
              </w:tc>
              <w:tc>
                <w:tcPr>
                  <w:tcW w:w="2127" w:type="dxa"/>
                  <w:tcBorders>
                    <w:right w:val="single" w:sz="4" w:space="0" w:color="auto"/>
                  </w:tcBorders>
                  <w:shd w:val="pct30" w:color="FFFF00" w:fill="auto"/>
                </w:tcPr>
                <w:p w14:paraId="09D4D52C" w14:textId="2C668CC2" w:rsidR="008E6D75" w:rsidRPr="008E6D75" w:rsidRDefault="008E6D75" w:rsidP="005D2043">
                  <w:pPr>
                    <w:keepLines/>
                    <w:ind w:left="100"/>
                    <w:contextualSpacing/>
                    <w:rPr>
                      <w:rFonts w:ascii="Arial" w:eastAsia="等线" w:hAnsi="Arial" w:cs="Arial"/>
                      <w:szCs w:val="20"/>
                      <w:lang w:eastAsia="zh-CN"/>
                    </w:rPr>
                  </w:pPr>
                  <w:r w:rsidRPr="008E6D75">
                    <w:rPr>
                      <w:rFonts w:ascii="Arial" w:eastAsia="等线" w:hAnsi="Arial" w:cs="Arial"/>
                      <w:szCs w:val="20"/>
                      <w:lang w:val="en-GB" w:eastAsia="zh-CN"/>
                    </w:rPr>
                    <w:t>20</w:t>
                  </w:r>
                  <w:r w:rsidRPr="008E6D75">
                    <w:rPr>
                      <w:rFonts w:ascii="Arial" w:eastAsia="等线" w:hAnsi="Arial" w:cs="Arial"/>
                      <w:szCs w:val="20"/>
                      <w:lang w:eastAsia="zh-CN"/>
                    </w:rPr>
                    <w:t>21</w:t>
                  </w:r>
                  <w:r w:rsidRPr="008E6D75">
                    <w:rPr>
                      <w:rFonts w:ascii="Arial" w:eastAsia="等线" w:hAnsi="Arial" w:cs="Arial"/>
                      <w:szCs w:val="20"/>
                      <w:lang w:val="en-GB"/>
                    </w:rPr>
                    <w:t>-</w:t>
                  </w:r>
                  <w:r w:rsidR="00F54FDB">
                    <w:rPr>
                      <w:rFonts w:ascii="Arial" w:eastAsia="等线" w:hAnsi="Arial" w:cs="Arial"/>
                      <w:szCs w:val="20"/>
                      <w:lang w:eastAsia="zh-CN"/>
                    </w:rPr>
                    <w:t>8</w:t>
                  </w:r>
                  <w:r w:rsidRPr="008E6D75">
                    <w:rPr>
                      <w:rFonts w:ascii="Arial" w:eastAsia="等线" w:hAnsi="Arial" w:cs="Arial"/>
                      <w:szCs w:val="20"/>
                      <w:lang w:val="en-GB"/>
                    </w:rPr>
                    <w:t>-</w:t>
                  </w:r>
                  <w:r w:rsidR="00F54FDB">
                    <w:rPr>
                      <w:rFonts w:ascii="Arial" w:eastAsia="等线" w:hAnsi="Arial" w:cs="Arial"/>
                      <w:szCs w:val="20"/>
                      <w:lang w:eastAsia="zh-CN"/>
                    </w:rPr>
                    <w:t>6</w:t>
                  </w:r>
                </w:p>
              </w:tc>
            </w:tr>
            <w:tr w:rsidR="008E6D75" w:rsidRPr="008E6D75" w14:paraId="2701641F" w14:textId="77777777" w:rsidTr="00225CBE">
              <w:tc>
                <w:tcPr>
                  <w:tcW w:w="1843" w:type="dxa"/>
                  <w:tcBorders>
                    <w:left w:val="single" w:sz="4" w:space="0" w:color="auto"/>
                  </w:tcBorders>
                </w:tcPr>
                <w:p w14:paraId="109C73B1" w14:textId="77777777" w:rsidR="008E6D75" w:rsidRPr="008E6D75" w:rsidRDefault="008E6D75" w:rsidP="005D2043">
                  <w:pPr>
                    <w:keepLines/>
                    <w:contextualSpacing/>
                    <w:rPr>
                      <w:rFonts w:ascii="Arial" w:eastAsia="等线" w:hAnsi="Arial" w:cs="Arial"/>
                      <w:b/>
                      <w:i/>
                      <w:sz w:val="8"/>
                      <w:szCs w:val="8"/>
                      <w:lang w:val="en-GB"/>
                    </w:rPr>
                  </w:pPr>
                </w:p>
              </w:tc>
              <w:tc>
                <w:tcPr>
                  <w:tcW w:w="1560" w:type="dxa"/>
                  <w:gridSpan w:val="4"/>
                </w:tcPr>
                <w:p w14:paraId="5D0F0918" w14:textId="77777777" w:rsidR="008E6D75" w:rsidRPr="008E6D75" w:rsidRDefault="008E6D75" w:rsidP="005D2043">
                  <w:pPr>
                    <w:keepLines/>
                    <w:contextualSpacing/>
                    <w:rPr>
                      <w:rFonts w:ascii="Arial" w:eastAsia="等线" w:hAnsi="Arial" w:cs="Arial"/>
                      <w:sz w:val="8"/>
                      <w:szCs w:val="8"/>
                      <w:lang w:val="en-GB"/>
                    </w:rPr>
                  </w:pPr>
                </w:p>
              </w:tc>
              <w:tc>
                <w:tcPr>
                  <w:tcW w:w="2694" w:type="dxa"/>
                  <w:gridSpan w:val="3"/>
                </w:tcPr>
                <w:p w14:paraId="24DCB59D" w14:textId="77777777" w:rsidR="008E6D75" w:rsidRPr="008E6D75" w:rsidRDefault="008E6D75" w:rsidP="005D2043">
                  <w:pPr>
                    <w:keepLines/>
                    <w:contextualSpacing/>
                    <w:rPr>
                      <w:rFonts w:ascii="Arial" w:eastAsia="等线" w:hAnsi="Arial" w:cs="Arial"/>
                      <w:sz w:val="8"/>
                      <w:szCs w:val="8"/>
                      <w:lang w:val="en-GB"/>
                    </w:rPr>
                  </w:pPr>
                </w:p>
              </w:tc>
              <w:tc>
                <w:tcPr>
                  <w:tcW w:w="1417" w:type="dxa"/>
                  <w:gridSpan w:val="2"/>
                </w:tcPr>
                <w:p w14:paraId="422FFDFC" w14:textId="77777777" w:rsidR="008E6D75" w:rsidRPr="008E6D75" w:rsidRDefault="008E6D75" w:rsidP="005D2043">
                  <w:pPr>
                    <w:keepLines/>
                    <w:contextualSpacing/>
                    <w:rPr>
                      <w:rFonts w:ascii="Arial" w:eastAsia="等线" w:hAnsi="Arial" w:cs="Arial"/>
                      <w:sz w:val="8"/>
                      <w:szCs w:val="8"/>
                      <w:lang w:val="en-GB"/>
                    </w:rPr>
                  </w:pPr>
                </w:p>
              </w:tc>
              <w:tc>
                <w:tcPr>
                  <w:tcW w:w="2127" w:type="dxa"/>
                  <w:tcBorders>
                    <w:right w:val="single" w:sz="4" w:space="0" w:color="auto"/>
                  </w:tcBorders>
                </w:tcPr>
                <w:p w14:paraId="462F7DFE" w14:textId="77777777" w:rsidR="008E6D75" w:rsidRPr="008E6D75" w:rsidRDefault="008E6D75" w:rsidP="005D2043">
                  <w:pPr>
                    <w:keepLines/>
                    <w:contextualSpacing/>
                    <w:rPr>
                      <w:rFonts w:ascii="Arial" w:eastAsia="等线" w:hAnsi="Arial" w:cs="Arial"/>
                      <w:sz w:val="8"/>
                      <w:szCs w:val="8"/>
                      <w:lang w:val="en-GB"/>
                    </w:rPr>
                  </w:pPr>
                </w:p>
              </w:tc>
            </w:tr>
            <w:tr w:rsidR="008E6D75" w:rsidRPr="008E6D75" w14:paraId="7BF8D8E1" w14:textId="77777777" w:rsidTr="00225CBE">
              <w:trPr>
                <w:cantSplit/>
              </w:trPr>
              <w:tc>
                <w:tcPr>
                  <w:tcW w:w="1843" w:type="dxa"/>
                  <w:tcBorders>
                    <w:left w:val="single" w:sz="4" w:space="0" w:color="auto"/>
                  </w:tcBorders>
                </w:tcPr>
                <w:p w14:paraId="7B6AD3D9" w14:textId="77777777" w:rsidR="008E6D75" w:rsidRPr="008E6D75" w:rsidRDefault="008E6D75" w:rsidP="005D2043">
                  <w:pPr>
                    <w:keepLines/>
                    <w:tabs>
                      <w:tab w:val="right" w:pos="1759"/>
                    </w:tabs>
                    <w:contextualSpacing/>
                    <w:rPr>
                      <w:rFonts w:ascii="Arial" w:eastAsia="等线" w:hAnsi="Arial" w:cs="Arial"/>
                      <w:b/>
                      <w:i/>
                      <w:szCs w:val="20"/>
                      <w:lang w:val="en-GB"/>
                    </w:rPr>
                  </w:pPr>
                  <w:r w:rsidRPr="008E6D75">
                    <w:rPr>
                      <w:rFonts w:ascii="Arial" w:eastAsia="等线" w:hAnsi="Arial" w:cs="Arial"/>
                      <w:b/>
                      <w:i/>
                      <w:szCs w:val="20"/>
                      <w:lang w:val="en-GB"/>
                    </w:rPr>
                    <w:t>Category:</w:t>
                  </w:r>
                </w:p>
              </w:tc>
              <w:tc>
                <w:tcPr>
                  <w:tcW w:w="425" w:type="dxa"/>
                  <w:shd w:val="pct30" w:color="FFFF00" w:fill="auto"/>
                </w:tcPr>
                <w:p w14:paraId="4C4E1CD3" w14:textId="77777777" w:rsidR="008E6D75" w:rsidRPr="008E6D75" w:rsidRDefault="008E6D75" w:rsidP="005D2043">
                  <w:pPr>
                    <w:keepLines/>
                    <w:ind w:left="100"/>
                    <w:contextualSpacing/>
                    <w:rPr>
                      <w:rFonts w:ascii="Arial" w:eastAsia="等线" w:hAnsi="Arial" w:cs="Arial"/>
                      <w:b/>
                      <w:szCs w:val="20"/>
                      <w:lang w:val="en-GB" w:eastAsia="zh-CN"/>
                    </w:rPr>
                  </w:pPr>
                  <w:r w:rsidRPr="008E6D75">
                    <w:rPr>
                      <w:rFonts w:ascii="Arial" w:eastAsia="等线" w:hAnsi="Arial" w:cs="Arial"/>
                      <w:b/>
                      <w:szCs w:val="20"/>
                      <w:lang w:val="en-GB" w:eastAsia="zh-CN"/>
                    </w:rPr>
                    <w:t>F</w:t>
                  </w:r>
                </w:p>
              </w:tc>
              <w:tc>
                <w:tcPr>
                  <w:tcW w:w="3829" w:type="dxa"/>
                  <w:gridSpan w:val="6"/>
                  <w:tcBorders>
                    <w:left w:val="nil"/>
                  </w:tcBorders>
                </w:tcPr>
                <w:p w14:paraId="6BB4A131" w14:textId="77777777" w:rsidR="008E6D75" w:rsidRPr="008E6D75" w:rsidRDefault="008E6D75" w:rsidP="005D2043">
                  <w:pPr>
                    <w:keepLines/>
                    <w:contextualSpacing/>
                    <w:rPr>
                      <w:rFonts w:ascii="Arial" w:eastAsia="等线" w:hAnsi="Arial" w:cs="Arial"/>
                      <w:szCs w:val="20"/>
                      <w:lang w:val="en-GB"/>
                    </w:rPr>
                  </w:pPr>
                </w:p>
              </w:tc>
              <w:tc>
                <w:tcPr>
                  <w:tcW w:w="1417" w:type="dxa"/>
                  <w:gridSpan w:val="2"/>
                  <w:tcBorders>
                    <w:left w:val="nil"/>
                  </w:tcBorders>
                </w:tcPr>
                <w:p w14:paraId="0B98CD24" w14:textId="77777777" w:rsidR="008E6D75" w:rsidRPr="008E6D75" w:rsidRDefault="008E6D75" w:rsidP="005D2043">
                  <w:pPr>
                    <w:keepLines/>
                    <w:contextualSpacing/>
                    <w:jc w:val="right"/>
                    <w:rPr>
                      <w:rFonts w:ascii="Arial" w:eastAsia="等线" w:hAnsi="Arial" w:cs="Arial"/>
                      <w:b/>
                      <w:i/>
                      <w:szCs w:val="20"/>
                      <w:lang w:val="en-GB"/>
                    </w:rPr>
                  </w:pPr>
                  <w:r w:rsidRPr="008E6D75">
                    <w:rPr>
                      <w:rFonts w:ascii="Arial" w:eastAsia="等线" w:hAnsi="Arial" w:cs="Arial"/>
                      <w:b/>
                      <w:i/>
                      <w:szCs w:val="20"/>
                      <w:lang w:val="en-GB"/>
                    </w:rPr>
                    <w:t>Release:</w:t>
                  </w:r>
                </w:p>
              </w:tc>
              <w:tc>
                <w:tcPr>
                  <w:tcW w:w="2127" w:type="dxa"/>
                  <w:tcBorders>
                    <w:right w:val="single" w:sz="4" w:space="0" w:color="auto"/>
                  </w:tcBorders>
                  <w:shd w:val="pct30" w:color="FFFF00" w:fill="auto"/>
                </w:tcPr>
                <w:p w14:paraId="000286C5" w14:textId="7B5D190B" w:rsidR="008E6D75" w:rsidRPr="008E6D75" w:rsidRDefault="008E6D75" w:rsidP="005D2043">
                  <w:pPr>
                    <w:keepLines/>
                    <w:ind w:left="100"/>
                    <w:contextualSpacing/>
                    <w:rPr>
                      <w:rFonts w:ascii="Arial" w:eastAsia="等线" w:hAnsi="Arial" w:cs="Arial"/>
                      <w:szCs w:val="20"/>
                      <w:lang w:eastAsia="zh-CN"/>
                    </w:rPr>
                  </w:pPr>
                  <w:r w:rsidRPr="008E6D75">
                    <w:rPr>
                      <w:rFonts w:ascii="Arial" w:eastAsia="等线" w:hAnsi="Arial" w:cs="Arial"/>
                      <w:szCs w:val="20"/>
                      <w:lang w:val="en-GB"/>
                    </w:rPr>
                    <w:t>Rel-</w:t>
                  </w:r>
                  <w:r w:rsidRPr="008E6D75">
                    <w:rPr>
                      <w:rFonts w:ascii="Arial" w:eastAsia="等线" w:hAnsi="Arial" w:cs="Arial"/>
                      <w:szCs w:val="20"/>
                      <w:lang w:val="en-GB" w:eastAsia="zh-CN"/>
                    </w:rPr>
                    <w:t>1</w:t>
                  </w:r>
                  <w:r w:rsidR="003C6786" w:rsidRPr="00815FF4">
                    <w:rPr>
                      <w:rFonts w:ascii="Arial" w:eastAsia="等线" w:hAnsi="Arial" w:cs="Arial"/>
                      <w:szCs w:val="20"/>
                      <w:lang w:eastAsia="zh-CN"/>
                    </w:rPr>
                    <w:t>6</w:t>
                  </w:r>
                </w:p>
              </w:tc>
            </w:tr>
            <w:tr w:rsidR="008E6D75" w:rsidRPr="008E6D75" w14:paraId="2F967E62" w14:textId="77777777" w:rsidTr="00225CBE">
              <w:tc>
                <w:tcPr>
                  <w:tcW w:w="1843" w:type="dxa"/>
                  <w:tcBorders>
                    <w:left w:val="single" w:sz="4" w:space="0" w:color="auto"/>
                    <w:bottom w:val="single" w:sz="4" w:space="0" w:color="auto"/>
                  </w:tcBorders>
                </w:tcPr>
                <w:p w14:paraId="14A51B1D" w14:textId="77777777" w:rsidR="008E6D75" w:rsidRPr="008E6D75" w:rsidRDefault="008E6D75" w:rsidP="005D2043">
                  <w:pPr>
                    <w:keepLines/>
                    <w:contextualSpacing/>
                    <w:rPr>
                      <w:rFonts w:ascii="Arial" w:eastAsia="等线" w:hAnsi="Arial" w:cs="Arial"/>
                      <w:b/>
                      <w:i/>
                      <w:szCs w:val="20"/>
                      <w:lang w:val="en-GB"/>
                    </w:rPr>
                  </w:pPr>
                </w:p>
              </w:tc>
              <w:tc>
                <w:tcPr>
                  <w:tcW w:w="4678" w:type="dxa"/>
                  <w:gridSpan w:val="8"/>
                  <w:tcBorders>
                    <w:bottom w:val="single" w:sz="4" w:space="0" w:color="auto"/>
                  </w:tcBorders>
                </w:tcPr>
                <w:p w14:paraId="1D0DF40A" w14:textId="77777777" w:rsidR="008E6D75" w:rsidRPr="008E6D75" w:rsidRDefault="008E6D75" w:rsidP="005D2043">
                  <w:pPr>
                    <w:keepLines/>
                    <w:ind w:left="383" w:hanging="383"/>
                    <w:contextualSpacing/>
                    <w:rPr>
                      <w:rFonts w:ascii="Arial" w:eastAsia="等线" w:hAnsi="Arial" w:cs="Arial"/>
                      <w:i/>
                      <w:sz w:val="18"/>
                      <w:szCs w:val="20"/>
                      <w:lang w:val="en-GB"/>
                    </w:rPr>
                  </w:pPr>
                  <w:r w:rsidRPr="008E6D75">
                    <w:rPr>
                      <w:rFonts w:ascii="Arial" w:eastAsia="等线" w:hAnsi="Arial" w:cs="Arial"/>
                      <w:i/>
                      <w:sz w:val="18"/>
                      <w:szCs w:val="20"/>
                      <w:lang w:val="en-GB"/>
                    </w:rPr>
                    <w:t xml:space="preserve">Use </w:t>
                  </w:r>
                  <w:r w:rsidRPr="008E6D75">
                    <w:rPr>
                      <w:rFonts w:ascii="Arial" w:eastAsia="等线" w:hAnsi="Arial" w:cs="Arial"/>
                      <w:i/>
                      <w:sz w:val="18"/>
                      <w:szCs w:val="20"/>
                      <w:u w:val="single"/>
                      <w:lang w:val="en-GB"/>
                    </w:rPr>
                    <w:t>one</w:t>
                  </w:r>
                  <w:r w:rsidRPr="008E6D75">
                    <w:rPr>
                      <w:rFonts w:ascii="Arial" w:eastAsia="等线" w:hAnsi="Arial" w:cs="Arial"/>
                      <w:i/>
                      <w:sz w:val="18"/>
                      <w:szCs w:val="20"/>
                      <w:lang w:val="en-GB"/>
                    </w:rPr>
                    <w:t xml:space="preserve"> of the following categories:</w:t>
                  </w:r>
                  <w:r w:rsidRPr="008E6D75">
                    <w:rPr>
                      <w:rFonts w:ascii="Arial" w:eastAsia="等线" w:hAnsi="Arial" w:cs="Arial"/>
                      <w:b/>
                      <w:i/>
                      <w:sz w:val="18"/>
                      <w:szCs w:val="20"/>
                      <w:lang w:val="en-GB"/>
                    </w:rPr>
                    <w:br/>
                  </w:r>
                  <w:proofErr w:type="gramStart"/>
                  <w:r w:rsidRPr="008E6D75">
                    <w:rPr>
                      <w:rFonts w:ascii="Arial" w:eastAsia="等线" w:hAnsi="Arial" w:cs="Arial"/>
                      <w:b/>
                      <w:i/>
                      <w:sz w:val="18"/>
                      <w:szCs w:val="20"/>
                      <w:lang w:val="en-GB"/>
                    </w:rPr>
                    <w:t>F</w:t>
                  </w:r>
                  <w:r w:rsidRPr="008E6D75">
                    <w:rPr>
                      <w:rFonts w:ascii="Arial" w:eastAsia="等线" w:hAnsi="Arial" w:cs="Arial"/>
                      <w:i/>
                      <w:sz w:val="18"/>
                      <w:szCs w:val="20"/>
                      <w:lang w:val="en-GB"/>
                    </w:rPr>
                    <w:t xml:space="preserve">  (</w:t>
                  </w:r>
                  <w:proofErr w:type="gramEnd"/>
                  <w:r w:rsidRPr="008E6D75">
                    <w:rPr>
                      <w:rFonts w:ascii="Arial" w:eastAsia="等线" w:hAnsi="Arial" w:cs="Arial"/>
                      <w:i/>
                      <w:sz w:val="18"/>
                      <w:szCs w:val="20"/>
                      <w:lang w:val="en-GB"/>
                    </w:rPr>
                    <w:t>correction)</w:t>
                  </w:r>
                  <w:r w:rsidRPr="008E6D75">
                    <w:rPr>
                      <w:rFonts w:ascii="Arial" w:eastAsia="等线" w:hAnsi="Arial" w:cs="Arial"/>
                      <w:i/>
                      <w:sz w:val="18"/>
                      <w:szCs w:val="20"/>
                      <w:lang w:val="en-GB"/>
                    </w:rPr>
                    <w:br/>
                  </w:r>
                  <w:r w:rsidRPr="008E6D75">
                    <w:rPr>
                      <w:rFonts w:ascii="Arial" w:eastAsia="等线" w:hAnsi="Arial" w:cs="Arial"/>
                      <w:b/>
                      <w:i/>
                      <w:sz w:val="18"/>
                      <w:szCs w:val="20"/>
                      <w:lang w:val="en-GB"/>
                    </w:rPr>
                    <w:t>A</w:t>
                  </w:r>
                  <w:r w:rsidRPr="008E6D75">
                    <w:rPr>
                      <w:rFonts w:ascii="Arial" w:eastAsia="等线" w:hAnsi="Arial" w:cs="Arial"/>
                      <w:i/>
                      <w:sz w:val="18"/>
                      <w:szCs w:val="20"/>
                      <w:lang w:val="en-GB"/>
                    </w:rPr>
                    <w:t xml:space="preserve">  (mirror corresponding to a change in an earlier release)</w:t>
                  </w:r>
                  <w:r w:rsidRPr="008E6D75">
                    <w:rPr>
                      <w:rFonts w:ascii="Arial" w:eastAsia="等线" w:hAnsi="Arial" w:cs="Arial"/>
                      <w:i/>
                      <w:sz w:val="18"/>
                      <w:szCs w:val="20"/>
                      <w:lang w:val="en-GB"/>
                    </w:rPr>
                    <w:br/>
                  </w:r>
                  <w:r w:rsidRPr="008E6D75">
                    <w:rPr>
                      <w:rFonts w:ascii="Arial" w:eastAsia="等线" w:hAnsi="Arial" w:cs="Arial"/>
                      <w:b/>
                      <w:i/>
                      <w:sz w:val="18"/>
                      <w:szCs w:val="20"/>
                      <w:lang w:val="en-GB"/>
                    </w:rPr>
                    <w:t>B</w:t>
                  </w:r>
                  <w:r w:rsidRPr="008E6D75">
                    <w:rPr>
                      <w:rFonts w:ascii="Arial" w:eastAsia="等线" w:hAnsi="Arial" w:cs="Arial"/>
                      <w:i/>
                      <w:sz w:val="18"/>
                      <w:szCs w:val="20"/>
                      <w:lang w:val="en-GB"/>
                    </w:rPr>
                    <w:t xml:space="preserve">  (addition of feature), </w:t>
                  </w:r>
                  <w:r w:rsidRPr="008E6D75">
                    <w:rPr>
                      <w:rFonts w:ascii="Arial" w:eastAsia="等线" w:hAnsi="Arial" w:cs="Arial"/>
                      <w:i/>
                      <w:sz w:val="18"/>
                      <w:szCs w:val="20"/>
                      <w:lang w:val="en-GB"/>
                    </w:rPr>
                    <w:br/>
                  </w:r>
                  <w:r w:rsidRPr="008E6D75">
                    <w:rPr>
                      <w:rFonts w:ascii="Arial" w:eastAsia="等线" w:hAnsi="Arial" w:cs="Arial"/>
                      <w:b/>
                      <w:i/>
                      <w:sz w:val="18"/>
                      <w:szCs w:val="20"/>
                      <w:lang w:val="en-GB"/>
                    </w:rPr>
                    <w:t>C</w:t>
                  </w:r>
                  <w:r w:rsidRPr="008E6D75">
                    <w:rPr>
                      <w:rFonts w:ascii="Arial" w:eastAsia="等线" w:hAnsi="Arial" w:cs="Arial"/>
                      <w:i/>
                      <w:sz w:val="18"/>
                      <w:szCs w:val="20"/>
                      <w:lang w:val="en-GB"/>
                    </w:rPr>
                    <w:t xml:space="preserve">  (functional modification of feature)</w:t>
                  </w:r>
                  <w:r w:rsidRPr="008E6D75">
                    <w:rPr>
                      <w:rFonts w:ascii="Arial" w:eastAsia="等线" w:hAnsi="Arial" w:cs="Arial"/>
                      <w:i/>
                      <w:sz w:val="18"/>
                      <w:szCs w:val="20"/>
                      <w:lang w:val="en-GB"/>
                    </w:rPr>
                    <w:br/>
                  </w:r>
                  <w:r w:rsidRPr="008E6D75">
                    <w:rPr>
                      <w:rFonts w:ascii="Arial" w:eastAsia="等线" w:hAnsi="Arial" w:cs="Arial"/>
                      <w:b/>
                      <w:i/>
                      <w:sz w:val="18"/>
                      <w:szCs w:val="20"/>
                      <w:lang w:val="en-GB"/>
                    </w:rPr>
                    <w:t>D</w:t>
                  </w:r>
                  <w:r w:rsidRPr="008E6D75">
                    <w:rPr>
                      <w:rFonts w:ascii="Arial" w:eastAsia="等线" w:hAnsi="Arial" w:cs="Arial"/>
                      <w:i/>
                      <w:sz w:val="18"/>
                      <w:szCs w:val="20"/>
                      <w:lang w:val="en-GB"/>
                    </w:rPr>
                    <w:t xml:space="preserve">  (editorial modification)</w:t>
                  </w:r>
                </w:p>
                <w:p w14:paraId="3B57E891" w14:textId="77777777" w:rsidR="008E6D75" w:rsidRPr="008E6D75" w:rsidRDefault="008E6D75" w:rsidP="005D2043">
                  <w:pPr>
                    <w:keepLines/>
                    <w:spacing w:after="120"/>
                    <w:contextualSpacing/>
                    <w:rPr>
                      <w:rFonts w:ascii="Arial" w:eastAsia="等线" w:hAnsi="Arial" w:cs="Arial"/>
                      <w:szCs w:val="20"/>
                      <w:lang w:val="en-GB"/>
                    </w:rPr>
                  </w:pPr>
                  <w:r w:rsidRPr="008E6D75">
                    <w:rPr>
                      <w:rFonts w:ascii="Arial" w:eastAsia="等线" w:hAnsi="Arial" w:cs="Arial"/>
                      <w:sz w:val="18"/>
                      <w:szCs w:val="20"/>
                      <w:lang w:val="en-GB"/>
                    </w:rPr>
                    <w:t>Detailed explanations of the above categories can</w:t>
                  </w:r>
                  <w:r w:rsidRPr="008E6D75">
                    <w:rPr>
                      <w:rFonts w:ascii="Arial" w:eastAsia="等线" w:hAnsi="Arial" w:cs="Arial"/>
                      <w:sz w:val="18"/>
                      <w:szCs w:val="20"/>
                      <w:lang w:val="en-GB"/>
                    </w:rPr>
                    <w:br/>
                    <w:t xml:space="preserve">be found in 3GPP </w:t>
                  </w:r>
                  <w:hyperlink r:id="rId10" w:history="1">
                    <w:r w:rsidRPr="008E6D75">
                      <w:rPr>
                        <w:rFonts w:ascii="Arial" w:eastAsia="等线" w:hAnsi="Arial" w:cs="Arial"/>
                        <w:color w:val="0000FF"/>
                        <w:sz w:val="18"/>
                        <w:szCs w:val="20"/>
                        <w:u w:val="single"/>
                        <w:lang w:val="en-GB"/>
                      </w:rPr>
                      <w:t>TR 21.900</w:t>
                    </w:r>
                  </w:hyperlink>
                  <w:r w:rsidRPr="008E6D75">
                    <w:rPr>
                      <w:rFonts w:ascii="Arial" w:eastAsia="等线" w:hAnsi="Arial" w:cs="Arial"/>
                      <w:sz w:val="18"/>
                      <w:szCs w:val="20"/>
                      <w:lang w:val="en-GB"/>
                    </w:rPr>
                    <w:t>.</w:t>
                  </w:r>
                </w:p>
              </w:tc>
              <w:tc>
                <w:tcPr>
                  <w:tcW w:w="3120" w:type="dxa"/>
                  <w:gridSpan w:val="2"/>
                  <w:tcBorders>
                    <w:bottom w:val="single" w:sz="4" w:space="0" w:color="auto"/>
                    <w:right w:val="single" w:sz="4" w:space="0" w:color="auto"/>
                  </w:tcBorders>
                </w:tcPr>
                <w:p w14:paraId="3681E0B6" w14:textId="77777777" w:rsidR="008E6D75" w:rsidRPr="008E6D75" w:rsidRDefault="008E6D75" w:rsidP="005D2043">
                  <w:pPr>
                    <w:keepLines/>
                    <w:tabs>
                      <w:tab w:val="left" w:pos="950"/>
                    </w:tabs>
                    <w:ind w:left="241" w:hanging="241"/>
                    <w:contextualSpacing/>
                    <w:rPr>
                      <w:rFonts w:ascii="Arial" w:eastAsia="等线" w:hAnsi="Arial" w:cs="Arial"/>
                      <w:i/>
                      <w:sz w:val="18"/>
                      <w:szCs w:val="20"/>
                      <w:lang w:val="en-GB"/>
                    </w:rPr>
                  </w:pPr>
                  <w:r w:rsidRPr="008E6D75">
                    <w:rPr>
                      <w:rFonts w:ascii="Arial" w:eastAsia="等线" w:hAnsi="Arial" w:cs="Arial"/>
                      <w:i/>
                      <w:sz w:val="18"/>
                      <w:szCs w:val="20"/>
                      <w:lang w:val="en-GB"/>
                    </w:rPr>
                    <w:t xml:space="preserve">Use </w:t>
                  </w:r>
                  <w:r w:rsidRPr="008E6D75">
                    <w:rPr>
                      <w:rFonts w:ascii="Arial" w:eastAsia="等线" w:hAnsi="Arial" w:cs="Arial"/>
                      <w:i/>
                      <w:sz w:val="18"/>
                      <w:szCs w:val="20"/>
                      <w:u w:val="single"/>
                      <w:lang w:val="en-GB"/>
                    </w:rPr>
                    <w:t>one</w:t>
                  </w:r>
                  <w:r w:rsidRPr="008E6D75">
                    <w:rPr>
                      <w:rFonts w:ascii="Arial" w:eastAsia="等线" w:hAnsi="Arial" w:cs="Arial"/>
                      <w:i/>
                      <w:sz w:val="18"/>
                      <w:szCs w:val="20"/>
                      <w:lang w:val="en-GB"/>
                    </w:rPr>
                    <w:t xml:space="preserve"> of the following releases:</w:t>
                  </w:r>
                  <w:r w:rsidRPr="008E6D75">
                    <w:rPr>
                      <w:rFonts w:ascii="Arial" w:eastAsia="等线" w:hAnsi="Arial" w:cs="Arial"/>
                      <w:i/>
                      <w:sz w:val="18"/>
                      <w:szCs w:val="20"/>
                      <w:lang w:val="en-GB"/>
                    </w:rPr>
                    <w:br/>
                    <w:t>Rel-8</w:t>
                  </w:r>
                  <w:r w:rsidRPr="008E6D75">
                    <w:rPr>
                      <w:rFonts w:ascii="Arial" w:eastAsia="等线" w:hAnsi="Arial" w:cs="Arial"/>
                      <w:i/>
                      <w:sz w:val="18"/>
                      <w:szCs w:val="20"/>
                      <w:lang w:val="en-GB"/>
                    </w:rPr>
                    <w:tab/>
                    <w:t>(Release 8)</w:t>
                  </w:r>
                  <w:r w:rsidRPr="008E6D75">
                    <w:rPr>
                      <w:rFonts w:ascii="Arial" w:eastAsia="等线" w:hAnsi="Arial" w:cs="Arial"/>
                      <w:i/>
                      <w:sz w:val="18"/>
                      <w:szCs w:val="20"/>
                      <w:lang w:val="en-GB"/>
                    </w:rPr>
                    <w:br/>
                    <w:t>Rel-9</w:t>
                  </w:r>
                  <w:r w:rsidRPr="008E6D75">
                    <w:rPr>
                      <w:rFonts w:ascii="Arial" w:eastAsia="等线" w:hAnsi="Arial" w:cs="Arial"/>
                      <w:i/>
                      <w:sz w:val="18"/>
                      <w:szCs w:val="20"/>
                      <w:lang w:val="en-GB"/>
                    </w:rPr>
                    <w:tab/>
                    <w:t>(Release 9)</w:t>
                  </w:r>
                  <w:r w:rsidRPr="008E6D75">
                    <w:rPr>
                      <w:rFonts w:ascii="Arial" w:eastAsia="等线" w:hAnsi="Arial" w:cs="Arial"/>
                      <w:i/>
                      <w:sz w:val="18"/>
                      <w:szCs w:val="20"/>
                      <w:lang w:val="en-GB"/>
                    </w:rPr>
                    <w:br/>
                    <w:t>Rel-10</w:t>
                  </w:r>
                  <w:r w:rsidRPr="008E6D75">
                    <w:rPr>
                      <w:rFonts w:ascii="Arial" w:eastAsia="等线" w:hAnsi="Arial" w:cs="Arial"/>
                      <w:i/>
                      <w:sz w:val="18"/>
                      <w:szCs w:val="20"/>
                      <w:lang w:val="en-GB"/>
                    </w:rPr>
                    <w:tab/>
                    <w:t>(Release 10)</w:t>
                  </w:r>
                  <w:r w:rsidRPr="008E6D75">
                    <w:rPr>
                      <w:rFonts w:ascii="Arial" w:eastAsia="等线" w:hAnsi="Arial" w:cs="Arial"/>
                      <w:i/>
                      <w:sz w:val="18"/>
                      <w:szCs w:val="20"/>
                      <w:lang w:val="en-GB"/>
                    </w:rPr>
                    <w:br/>
                    <w:t>Rel-11</w:t>
                  </w:r>
                  <w:r w:rsidRPr="008E6D75">
                    <w:rPr>
                      <w:rFonts w:ascii="Arial" w:eastAsia="等线" w:hAnsi="Arial" w:cs="Arial"/>
                      <w:i/>
                      <w:sz w:val="18"/>
                      <w:szCs w:val="20"/>
                      <w:lang w:val="en-GB"/>
                    </w:rPr>
                    <w:tab/>
                    <w:t>(Release 11)</w:t>
                  </w:r>
                  <w:r w:rsidRPr="008E6D75">
                    <w:rPr>
                      <w:rFonts w:ascii="Arial" w:eastAsia="等线" w:hAnsi="Arial" w:cs="Arial"/>
                      <w:i/>
                      <w:sz w:val="18"/>
                      <w:szCs w:val="20"/>
                      <w:lang w:val="en-GB"/>
                    </w:rPr>
                    <w:br/>
                    <w:t>Rel-12</w:t>
                  </w:r>
                  <w:r w:rsidRPr="008E6D75">
                    <w:rPr>
                      <w:rFonts w:ascii="Arial" w:eastAsia="等线" w:hAnsi="Arial" w:cs="Arial"/>
                      <w:i/>
                      <w:sz w:val="18"/>
                      <w:szCs w:val="20"/>
                      <w:lang w:val="en-GB"/>
                    </w:rPr>
                    <w:tab/>
                    <w:t>(Release 12)</w:t>
                  </w:r>
                  <w:r w:rsidRPr="008E6D75">
                    <w:rPr>
                      <w:rFonts w:ascii="Arial" w:eastAsia="等线" w:hAnsi="Arial" w:cs="Arial"/>
                      <w:i/>
                      <w:sz w:val="18"/>
                      <w:szCs w:val="20"/>
                      <w:lang w:val="en-GB"/>
                    </w:rPr>
                    <w:br/>
                    <w:t>Rel-13</w:t>
                  </w:r>
                  <w:r w:rsidRPr="008E6D75">
                    <w:rPr>
                      <w:rFonts w:ascii="Arial" w:eastAsia="等线" w:hAnsi="Arial" w:cs="Arial"/>
                      <w:i/>
                      <w:sz w:val="18"/>
                      <w:szCs w:val="20"/>
                      <w:lang w:val="en-GB"/>
                    </w:rPr>
                    <w:tab/>
                    <w:t>(Release 13)</w:t>
                  </w:r>
                  <w:r w:rsidRPr="008E6D75">
                    <w:rPr>
                      <w:rFonts w:ascii="Arial" w:eastAsia="等线" w:hAnsi="Arial" w:cs="Arial"/>
                      <w:i/>
                      <w:sz w:val="18"/>
                      <w:szCs w:val="20"/>
                      <w:lang w:val="en-GB"/>
                    </w:rPr>
                    <w:br/>
                    <w:t>Rel-14</w:t>
                  </w:r>
                  <w:r w:rsidRPr="008E6D75">
                    <w:rPr>
                      <w:rFonts w:ascii="Arial" w:eastAsia="等线" w:hAnsi="Arial" w:cs="Arial"/>
                      <w:i/>
                      <w:sz w:val="18"/>
                      <w:szCs w:val="20"/>
                      <w:lang w:val="en-GB"/>
                    </w:rPr>
                    <w:tab/>
                    <w:t>(Release 14)</w:t>
                  </w:r>
                  <w:r w:rsidRPr="008E6D75">
                    <w:rPr>
                      <w:rFonts w:ascii="Arial" w:eastAsia="等线" w:hAnsi="Arial" w:cs="Arial"/>
                      <w:i/>
                      <w:sz w:val="18"/>
                      <w:szCs w:val="20"/>
                      <w:lang w:val="en-GB"/>
                    </w:rPr>
                    <w:br/>
                    <w:t>Rel-15</w:t>
                  </w:r>
                  <w:r w:rsidRPr="008E6D75">
                    <w:rPr>
                      <w:rFonts w:ascii="Arial" w:eastAsia="等线" w:hAnsi="Arial" w:cs="Arial"/>
                      <w:i/>
                      <w:sz w:val="18"/>
                      <w:szCs w:val="20"/>
                      <w:lang w:val="en-GB"/>
                    </w:rPr>
                    <w:tab/>
                    <w:t>(Release 15)</w:t>
                  </w:r>
                  <w:r w:rsidRPr="008E6D75">
                    <w:rPr>
                      <w:rFonts w:ascii="Arial" w:eastAsia="等线" w:hAnsi="Arial" w:cs="Arial"/>
                      <w:i/>
                      <w:sz w:val="18"/>
                      <w:szCs w:val="20"/>
                      <w:lang w:val="en-GB"/>
                    </w:rPr>
                    <w:br/>
                    <w:t>Rel-16</w:t>
                  </w:r>
                  <w:r w:rsidRPr="008E6D75">
                    <w:rPr>
                      <w:rFonts w:ascii="Arial" w:eastAsia="等线" w:hAnsi="Arial" w:cs="Arial"/>
                      <w:i/>
                      <w:sz w:val="18"/>
                      <w:szCs w:val="20"/>
                      <w:lang w:val="en-GB"/>
                    </w:rPr>
                    <w:tab/>
                    <w:t>(Release 16)</w:t>
                  </w:r>
                </w:p>
              </w:tc>
            </w:tr>
            <w:tr w:rsidR="008E6D75" w:rsidRPr="008E6D75" w14:paraId="05C18F22" w14:textId="77777777" w:rsidTr="00225CBE">
              <w:tc>
                <w:tcPr>
                  <w:tcW w:w="1843" w:type="dxa"/>
                </w:tcPr>
                <w:p w14:paraId="3B7B4E64" w14:textId="77777777" w:rsidR="008E6D75" w:rsidRPr="008E6D75" w:rsidRDefault="008E6D75" w:rsidP="005D2043">
                  <w:pPr>
                    <w:keepLines/>
                    <w:contextualSpacing/>
                    <w:rPr>
                      <w:rFonts w:ascii="Arial" w:eastAsia="等线" w:hAnsi="Arial" w:cs="Arial"/>
                      <w:b/>
                      <w:i/>
                      <w:sz w:val="8"/>
                      <w:szCs w:val="8"/>
                      <w:lang w:val="en-GB"/>
                    </w:rPr>
                  </w:pPr>
                </w:p>
              </w:tc>
              <w:tc>
                <w:tcPr>
                  <w:tcW w:w="7798" w:type="dxa"/>
                  <w:gridSpan w:val="10"/>
                </w:tcPr>
                <w:p w14:paraId="047B358A" w14:textId="77777777" w:rsidR="008E6D75" w:rsidRPr="008E6D75" w:rsidRDefault="008E6D75" w:rsidP="005D2043">
                  <w:pPr>
                    <w:keepLines/>
                    <w:contextualSpacing/>
                    <w:rPr>
                      <w:rFonts w:ascii="Arial" w:eastAsia="等线" w:hAnsi="Arial" w:cs="Arial"/>
                      <w:sz w:val="8"/>
                      <w:szCs w:val="8"/>
                      <w:lang w:val="en-GB"/>
                    </w:rPr>
                  </w:pPr>
                </w:p>
              </w:tc>
            </w:tr>
            <w:tr w:rsidR="008E6D75" w:rsidRPr="008E6D75" w14:paraId="1051432E" w14:textId="77777777" w:rsidTr="00225CBE">
              <w:tc>
                <w:tcPr>
                  <w:tcW w:w="2268" w:type="dxa"/>
                  <w:gridSpan w:val="2"/>
                  <w:tcBorders>
                    <w:top w:val="single" w:sz="4" w:space="0" w:color="auto"/>
                    <w:left w:val="single" w:sz="4" w:space="0" w:color="auto"/>
                  </w:tcBorders>
                </w:tcPr>
                <w:p w14:paraId="6D9CADF7" w14:textId="77777777" w:rsidR="008E6D75" w:rsidRPr="008E6D75" w:rsidRDefault="008E6D75" w:rsidP="005D2043">
                  <w:pPr>
                    <w:keepLines/>
                    <w:tabs>
                      <w:tab w:val="right" w:pos="2184"/>
                    </w:tabs>
                    <w:contextualSpacing/>
                    <w:rPr>
                      <w:rFonts w:ascii="Arial" w:eastAsia="等线" w:hAnsi="Arial" w:cs="Arial"/>
                      <w:b/>
                      <w:i/>
                      <w:szCs w:val="20"/>
                      <w:lang w:val="en-GB"/>
                    </w:rPr>
                  </w:pPr>
                  <w:r w:rsidRPr="008E6D75">
                    <w:rPr>
                      <w:rFonts w:ascii="Arial" w:eastAsia="等线" w:hAnsi="Arial" w:cs="Arial"/>
                      <w:b/>
                      <w:i/>
                      <w:szCs w:val="20"/>
                      <w:lang w:val="en-GB"/>
                    </w:rPr>
                    <w:t>Reason for change:</w:t>
                  </w:r>
                </w:p>
              </w:tc>
              <w:tc>
                <w:tcPr>
                  <w:tcW w:w="7373" w:type="dxa"/>
                  <w:gridSpan w:val="9"/>
                  <w:tcBorders>
                    <w:top w:val="single" w:sz="4" w:space="0" w:color="auto"/>
                    <w:right w:val="single" w:sz="4" w:space="0" w:color="auto"/>
                  </w:tcBorders>
                  <w:shd w:val="pct30" w:color="FFFF00" w:fill="auto"/>
                </w:tcPr>
                <w:p w14:paraId="726A3966" w14:textId="76246EEB" w:rsidR="00F81619" w:rsidRDefault="0050209E" w:rsidP="005D2043">
                  <w:pPr>
                    <w:keepLines/>
                    <w:spacing w:afterLines="50" w:after="120"/>
                    <w:contextualSpacing/>
                    <w:jc w:val="both"/>
                    <w:rPr>
                      <w:rFonts w:ascii="Arial" w:eastAsiaTheme="minorEastAsia" w:hAnsi="Arial" w:cs="Arial"/>
                      <w:bCs/>
                      <w:szCs w:val="20"/>
                      <w:lang w:eastAsia="zh-CN"/>
                    </w:rPr>
                  </w:pPr>
                  <w:r w:rsidRPr="00815FF4">
                    <w:rPr>
                      <w:rFonts w:ascii="Arial" w:eastAsiaTheme="minorEastAsia" w:hAnsi="Arial" w:cs="Arial"/>
                      <w:bCs/>
                      <w:szCs w:val="20"/>
                      <w:lang w:eastAsia="zh-CN"/>
                    </w:rPr>
                    <w:t>In RAN1</w:t>
                  </w:r>
                  <w:r w:rsidR="00B54E99">
                    <w:rPr>
                      <w:rFonts w:ascii="Arial" w:eastAsiaTheme="minorEastAsia" w:hAnsi="Arial" w:cs="Arial"/>
                      <w:bCs/>
                      <w:szCs w:val="20"/>
                      <w:lang w:eastAsia="zh-CN"/>
                    </w:rPr>
                    <w:t xml:space="preserve"> 105e</w:t>
                  </w:r>
                  <w:r w:rsidRPr="00815FF4">
                    <w:rPr>
                      <w:rFonts w:ascii="Arial" w:eastAsiaTheme="minorEastAsia" w:hAnsi="Arial" w:cs="Arial"/>
                      <w:bCs/>
                      <w:szCs w:val="20"/>
                      <w:lang w:eastAsia="zh-CN"/>
                    </w:rPr>
                    <w:t xml:space="preserve"> meeting, </w:t>
                  </w:r>
                  <w:r w:rsidR="00F81619" w:rsidRPr="00F81619">
                    <w:rPr>
                      <w:rFonts w:ascii="Arial" w:eastAsiaTheme="minorEastAsia" w:hAnsi="Arial" w:cs="Arial"/>
                      <w:bCs/>
                      <w:szCs w:val="20"/>
                      <w:lang w:eastAsia="zh-CN"/>
                    </w:rPr>
                    <w:t xml:space="preserve">companies </w:t>
                  </w:r>
                  <w:r w:rsidR="00B54E99">
                    <w:rPr>
                      <w:rFonts w:ascii="Arial" w:eastAsiaTheme="minorEastAsia" w:hAnsi="Arial" w:cs="Arial"/>
                      <w:bCs/>
                      <w:szCs w:val="20"/>
                      <w:lang w:eastAsia="zh-CN"/>
                    </w:rPr>
                    <w:t>show</w:t>
                  </w:r>
                  <w:r w:rsidR="00F81619" w:rsidRPr="00F81619">
                    <w:rPr>
                      <w:rFonts w:ascii="Arial" w:eastAsiaTheme="minorEastAsia" w:hAnsi="Arial" w:cs="Arial"/>
                      <w:bCs/>
                      <w:szCs w:val="20"/>
                      <w:lang w:eastAsia="zh-CN"/>
                    </w:rPr>
                    <w:t xml:space="preserve"> different views on the current spec behavior regarding intermediate multiplexing</w:t>
                  </w:r>
                  <w:r w:rsidR="00F81619">
                    <w:rPr>
                      <w:rFonts w:ascii="Arial" w:eastAsiaTheme="minorEastAsia" w:hAnsi="Arial" w:cs="Arial"/>
                      <w:bCs/>
                      <w:szCs w:val="20"/>
                      <w:lang w:eastAsia="zh-CN"/>
                    </w:rPr>
                    <w:t xml:space="preserve"> during intra</w:t>
                  </w:r>
                  <w:r w:rsidR="00B54E99">
                    <w:rPr>
                      <w:rFonts w:ascii="Arial" w:eastAsiaTheme="minorEastAsia" w:hAnsi="Arial" w:cs="Arial"/>
                      <w:bCs/>
                      <w:szCs w:val="20"/>
                      <w:lang w:eastAsia="zh-CN"/>
                    </w:rPr>
                    <w:t>-</w:t>
                  </w:r>
                  <w:r w:rsidR="00F81619">
                    <w:rPr>
                      <w:rFonts w:ascii="Arial" w:eastAsiaTheme="minorEastAsia" w:hAnsi="Arial" w:cs="Arial"/>
                      <w:bCs/>
                      <w:szCs w:val="20"/>
                      <w:lang w:eastAsia="zh-CN"/>
                    </w:rPr>
                    <w:t>UE prioritization procedure</w:t>
                  </w:r>
                  <w:r w:rsidR="00F81619" w:rsidRPr="00F81619">
                    <w:rPr>
                      <w:rFonts w:ascii="Arial" w:eastAsiaTheme="minorEastAsia" w:hAnsi="Arial" w:cs="Arial"/>
                      <w:bCs/>
                      <w:szCs w:val="20"/>
                      <w:lang w:eastAsia="zh-CN"/>
                    </w:rPr>
                    <w:t xml:space="preserve">. </w:t>
                  </w:r>
                  <w:r w:rsidR="00F81619">
                    <w:rPr>
                      <w:rFonts w:ascii="Arial" w:eastAsiaTheme="minorEastAsia" w:hAnsi="Arial" w:cs="Arial"/>
                      <w:bCs/>
                      <w:szCs w:val="20"/>
                      <w:lang w:eastAsia="zh-CN"/>
                    </w:rPr>
                    <w:t>Moreover</w:t>
                  </w:r>
                  <w:r w:rsidR="00F81619" w:rsidRPr="00F81619">
                    <w:rPr>
                      <w:rFonts w:ascii="Arial" w:eastAsiaTheme="minorEastAsia" w:hAnsi="Arial" w:cs="Arial"/>
                      <w:bCs/>
                      <w:szCs w:val="20"/>
                      <w:lang w:eastAsia="zh-CN"/>
                    </w:rPr>
                    <w:t>, most companies think that the intermediate multiplexing checking complicates the UE implementation.</w:t>
                  </w:r>
                  <w:r w:rsidR="00F81619">
                    <w:rPr>
                      <w:rFonts w:ascii="Arial" w:eastAsiaTheme="minorEastAsia" w:hAnsi="Arial" w:cs="Arial"/>
                      <w:bCs/>
                      <w:szCs w:val="20"/>
                      <w:lang w:eastAsia="zh-CN"/>
                    </w:rPr>
                    <w:t xml:space="preserve"> </w:t>
                  </w:r>
                  <w:r w:rsidR="00BE3922">
                    <w:rPr>
                      <w:rFonts w:ascii="Arial" w:eastAsiaTheme="minorEastAsia" w:hAnsi="Arial" w:cs="Arial"/>
                      <w:bCs/>
                      <w:szCs w:val="20"/>
                      <w:lang w:eastAsia="zh-CN"/>
                    </w:rPr>
                    <w:t>So,</w:t>
                  </w:r>
                  <w:r w:rsidR="00F81619">
                    <w:rPr>
                      <w:rFonts w:ascii="Arial" w:eastAsiaTheme="minorEastAsia" w:hAnsi="Arial" w:cs="Arial"/>
                      <w:bCs/>
                      <w:szCs w:val="20"/>
                      <w:lang w:eastAsia="zh-CN"/>
                    </w:rPr>
                    <w:t xml:space="preserve"> some simple solutions were discussed.</w:t>
                  </w:r>
                </w:p>
                <w:p w14:paraId="705E995C" w14:textId="6EC02674" w:rsidR="00F81619" w:rsidRDefault="00F81619" w:rsidP="005D2043">
                  <w:pPr>
                    <w:keepLines/>
                    <w:spacing w:afterLines="50" w:after="120"/>
                    <w:contextualSpacing/>
                    <w:jc w:val="both"/>
                    <w:rPr>
                      <w:rFonts w:ascii="Arial" w:eastAsiaTheme="minorEastAsia" w:hAnsi="Arial" w:cs="Arial"/>
                      <w:bCs/>
                      <w:szCs w:val="20"/>
                      <w:lang w:eastAsia="zh-CN"/>
                    </w:rPr>
                  </w:pPr>
                  <w:r>
                    <w:rPr>
                      <w:rFonts w:ascii="Arial" w:eastAsiaTheme="minorEastAsia" w:hAnsi="Arial" w:cs="Arial" w:hint="eastAsia"/>
                      <w:bCs/>
                      <w:szCs w:val="20"/>
                      <w:lang w:eastAsia="zh-CN"/>
                    </w:rPr>
                    <w:t>T</w:t>
                  </w:r>
                  <w:r>
                    <w:rPr>
                      <w:rFonts w:ascii="Arial" w:eastAsiaTheme="minorEastAsia" w:hAnsi="Arial" w:cs="Arial"/>
                      <w:bCs/>
                      <w:szCs w:val="20"/>
                      <w:lang w:eastAsia="zh-CN"/>
                    </w:rPr>
                    <w:t xml:space="preserve">o avoid intermediate multiplexing checking and make sure enough processing time for cancellation. </w:t>
                  </w:r>
                  <w:r w:rsidR="005D2043">
                    <w:rPr>
                      <w:rFonts w:ascii="Arial" w:eastAsiaTheme="minorEastAsia" w:hAnsi="Arial" w:cs="Arial"/>
                      <w:bCs/>
                      <w:szCs w:val="20"/>
                      <w:lang w:eastAsia="zh-CN"/>
                    </w:rPr>
                    <w:t xml:space="preserve">In </w:t>
                  </w:r>
                  <w:r w:rsidR="00BE3922" w:rsidRPr="00BE3922">
                    <w:rPr>
                      <w:rFonts w:ascii="Arial" w:eastAsiaTheme="minorEastAsia" w:hAnsi="Arial" w:cs="Arial"/>
                      <w:bCs/>
                      <w:szCs w:val="20"/>
                      <w:lang w:eastAsia="zh-CN"/>
                    </w:rPr>
                    <w:t>R1-2107271</w:t>
                  </w:r>
                  <w:r w:rsidR="005D2043">
                    <w:rPr>
                      <w:rFonts w:ascii="Arial" w:eastAsiaTheme="minorEastAsia" w:hAnsi="Arial" w:cs="Arial"/>
                      <w:bCs/>
                      <w:szCs w:val="20"/>
                      <w:lang w:eastAsia="zh-CN"/>
                    </w:rPr>
                    <w:t xml:space="preserve">, </w:t>
                  </w:r>
                  <w:r>
                    <w:rPr>
                      <w:rFonts w:ascii="Arial" w:eastAsiaTheme="minorEastAsia" w:hAnsi="Arial" w:cs="Arial"/>
                      <w:bCs/>
                      <w:szCs w:val="20"/>
                      <w:lang w:eastAsia="zh-CN"/>
                    </w:rPr>
                    <w:t>Intra-UE prioritization</w:t>
                  </w:r>
                  <w:r w:rsidR="00B54E99">
                    <w:rPr>
                      <w:rFonts w:ascii="Arial" w:eastAsiaTheme="minorEastAsia" w:hAnsi="Arial" w:cs="Arial"/>
                      <w:bCs/>
                      <w:szCs w:val="20"/>
                      <w:lang w:eastAsia="zh-CN"/>
                    </w:rPr>
                    <w:t xml:space="preserve"> procedure is </w:t>
                  </w:r>
                  <w:r w:rsidR="00EA431D">
                    <w:rPr>
                      <w:rFonts w:ascii="Arial" w:eastAsiaTheme="minorEastAsia" w:hAnsi="Arial" w:cs="Arial"/>
                      <w:bCs/>
                      <w:szCs w:val="20"/>
                      <w:lang w:eastAsia="zh-CN"/>
                    </w:rPr>
                    <w:t>suggested</w:t>
                  </w:r>
                  <w:r w:rsidR="00B54E99">
                    <w:rPr>
                      <w:rFonts w:ascii="Arial" w:eastAsiaTheme="minorEastAsia" w:hAnsi="Arial" w:cs="Arial"/>
                      <w:bCs/>
                      <w:szCs w:val="20"/>
                      <w:lang w:eastAsia="zh-CN"/>
                    </w:rPr>
                    <w:t>:</w:t>
                  </w:r>
                </w:p>
                <w:p w14:paraId="2138090E" w14:textId="0CBCFEB9" w:rsidR="00B54E99" w:rsidRDefault="00B54E99" w:rsidP="005D2043">
                  <w:pPr>
                    <w:pStyle w:val="af8"/>
                    <w:keepLines/>
                    <w:numPr>
                      <w:ilvl w:val="0"/>
                      <w:numId w:val="27"/>
                    </w:numPr>
                    <w:spacing w:afterLines="50" w:after="120"/>
                    <w:ind w:firstLineChars="0"/>
                    <w:contextualSpacing/>
                    <w:jc w:val="both"/>
                    <w:rPr>
                      <w:rFonts w:ascii="Arial" w:eastAsiaTheme="minorEastAsia" w:hAnsi="Arial" w:cs="Arial"/>
                      <w:bCs/>
                      <w:sz w:val="20"/>
                      <w:szCs w:val="20"/>
                    </w:rPr>
                  </w:pPr>
                  <w:r w:rsidRPr="00B54E99">
                    <w:rPr>
                      <w:rFonts w:ascii="Arial" w:eastAsiaTheme="minorEastAsia" w:hAnsi="Arial" w:cs="Arial"/>
                      <w:bCs/>
                      <w:sz w:val="20"/>
                      <w:szCs w:val="20"/>
                    </w:rPr>
                    <w:t>The UE uses the final HP PUCCH/PUSCH channel</w:t>
                  </w:r>
                  <w:r w:rsidR="00EA4FE9">
                    <w:rPr>
                      <w:rFonts w:ascii="Arial" w:eastAsiaTheme="minorEastAsia" w:hAnsi="Arial" w:cs="Arial"/>
                      <w:bCs/>
                      <w:sz w:val="20"/>
                      <w:szCs w:val="20"/>
                    </w:rPr>
                    <w:t>(</w:t>
                  </w:r>
                  <w:r w:rsidRPr="00B54E99">
                    <w:rPr>
                      <w:rFonts w:ascii="Arial" w:eastAsiaTheme="minorEastAsia" w:hAnsi="Arial" w:cs="Arial"/>
                      <w:bCs/>
                      <w:sz w:val="20"/>
                      <w:szCs w:val="20"/>
                    </w:rPr>
                    <w:t>s</w:t>
                  </w:r>
                  <w:r w:rsidR="00EA4FE9">
                    <w:rPr>
                      <w:rFonts w:ascii="Arial" w:eastAsiaTheme="minorEastAsia" w:hAnsi="Arial" w:cs="Arial"/>
                      <w:bCs/>
                      <w:sz w:val="20"/>
                      <w:szCs w:val="20"/>
                    </w:rPr>
                    <w:t>)</w:t>
                  </w:r>
                  <w:r w:rsidRPr="00B54E99">
                    <w:rPr>
                      <w:rFonts w:ascii="Arial" w:eastAsiaTheme="minorEastAsia" w:hAnsi="Arial" w:cs="Arial"/>
                      <w:bCs/>
                      <w:sz w:val="20"/>
                      <w:szCs w:val="20"/>
                    </w:rPr>
                    <w:t xml:space="preserve"> to cancel LP channel</w:t>
                  </w:r>
                  <w:r w:rsidR="00EA4FE9">
                    <w:rPr>
                      <w:rFonts w:ascii="Arial" w:eastAsiaTheme="minorEastAsia" w:hAnsi="Arial" w:cs="Arial"/>
                      <w:bCs/>
                      <w:sz w:val="20"/>
                      <w:szCs w:val="20"/>
                    </w:rPr>
                    <w:t>(</w:t>
                  </w:r>
                  <w:r w:rsidRPr="00B54E99">
                    <w:rPr>
                      <w:rFonts w:ascii="Arial" w:eastAsiaTheme="minorEastAsia" w:hAnsi="Arial" w:cs="Arial"/>
                      <w:bCs/>
                      <w:sz w:val="20"/>
                      <w:szCs w:val="20"/>
                    </w:rPr>
                    <w:t>s</w:t>
                  </w:r>
                  <w:r w:rsidR="00EA4FE9">
                    <w:rPr>
                      <w:rFonts w:ascii="Arial" w:eastAsiaTheme="minorEastAsia" w:hAnsi="Arial" w:cs="Arial"/>
                      <w:bCs/>
                      <w:sz w:val="20"/>
                      <w:szCs w:val="20"/>
                    </w:rPr>
                    <w:t>)</w:t>
                  </w:r>
                  <w:r w:rsidRPr="00B54E99">
                    <w:rPr>
                      <w:rFonts w:ascii="Arial" w:eastAsiaTheme="minorEastAsia" w:hAnsi="Arial" w:cs="Arial"/>
                      <w:bCs/>
                      <w:sz w:val="20"/>
                      <w:szCs w:val="20"/>
                    </w:rPr>
                    <w:t xml:space="preserve"> </w:t>
                  </w:r>
                </w:p>
                <w:p w14:paraId="645447BE" w14:textId="61DAC3C5" w:rsidR="00B54E99" w:rsidRPr="00B54E99" w:rsidRDefault="00EA431D" w:rsidP="005D2043">
                  <w:pPr>
                    <w:pStyle w:val="af8"/>
                    <w:keepLines/>
                    <w:numPr>
                      <w:ilvl w:val="0"/>
                      <w:numId w:val="27"/>
                    </w:numPr>
                    <w:spacing w:afterLines="50" w:after="120"/>
                    <w:ind w:firstLineChars="0"/>
                    <w:contextualSpacing/>
                    <w:jc w:val="both"/>
                    <w:rPr>
                      <w:rFonts w:ascii="Arial" w:eastAsiaTheme="minorEastAsia" w:hAnsi="Arial" w:cs="Arial"/>
                      <w:bCs/>
                      <w:sz w:val="20"/>
                      <w:szCs w:val="20"/>
                    </w:rPr>
                  </w:pPr>
                  <w:r>
                    <w:rPr>
                      <w:rFonts w:ascii="Arial" w:eastAsiaTheme="minorEastAsia" w:hAnsi="Arial" w:cs="Arial"/>
                      <w:bCs/>
                      <w:sz w:val="20"/>
                      <w:szCs w:val="20"/>
                    </w:rPr>
                    <w:t>Extended m</w:t>
                  </w:r>
                  <w:r w:rsidR="00B54E99">
                    <w:rPr>
                      <w:rFonts w:ascii="Arial" w:eastAsiaTheme="minorEastAsia" w:hAnsi="Arial" w:cs="Arial"/>
                      <w:bCs/>
                      <w:sz w:val="20"/>
                      <w:szCs w:val="20"/>
                    </w:rPr>
                    <w:t xml:space="preserve">ultiplexing timeline is </w:t>
                  </w:r>
                  <w:r w:rsidRPr="00EA431D">
                    <w:rPr>
                      <w:rFonts w:ascii="Arial" w:eastAsiaTheme="minorEastAsia" w:hAnsi="Arial" w:cs="Arial"/>
                      <w:bCs/>
                      <w:sz w:val="20"/>
                      <w:szCs w:val="20"/>
                    </w:rPr>
                    <w:t>Tproc,2+d1</w:t>
                  </w:r>
                  <w:r w:rsidR="00B54E99">
                    <w:rPr>
                      <w:rFonts w:ascii="Arial" w:eastAsiaTheme="minorEastAsia" w:hAnsi="Arial" w:cs="Arial"/>
                      <w:bCs/>
                      <w:sz w:val="20"/>
                      <w:szCs w:val="20"/>
                    </w:rPr>
                    <w:t xml:space="preserve"> for any PUCCH or PUSCH of larger priority index overlapping with a PUCCH or PUSCH of low priority index.</w:t>
                  </w:r>
                </w:p>
              </w:tc>
            </w:tr>
            <w:tr w:rsidR="008E6D75" w:rsidRPr="008E6D75" w14:paraId="6AB27DE4" w14:textId="77777777" w:rsidTr="00225CBE">
              <w:tc>
                <w:tcPr>
                  <w:tcW w:w="2268" w:type="dxa"/>
                  <w:gridSpan w:val="2"/>
                  <w:tcBorders>
                    <w:left w:val="single" w:sz="4" w:space="0" w:color="auto"/>
                  </w:tcBorders>
                </w:tcPr>
                <w:p w14:paraId="188AF88E" w14:textId="77777777" w:rsidR="008E6D75" w:rsidRPr="008E6D75" w:rsidRDefault="008E6D75" w:rsidP="005D2043">
                  <w:pPr>
                    <w:keepLines/>
                    <w:contextualSpacing/>
                    <w:rPr>
                      <w:rFonts w:ascii="Arial" w:eastAsia="宋体" w:hAnsi="Arial" w:cs="Arial"/>
                      <w:b/>
                      <w:i/>
                      <w:sz w:val="8"/>
                      <w:szCs w:val="8"/>
                      <w:lang w:eastAsia="zh-CN"/>
                    </w:rPr>
                  </w:pPr>
                  <w:r w:rsidRPr="008E6D75">
                    <w:rPr>
                      <w:rFonts w:ascii="Arial" w:eastAsia="宋体" w:hAnsi="Arial" w:cs="Arial"/>
                      <w:b/>
                      <w:i/>
                      <w:sz w:val="8"/>
                      <w:szCs w:val="8"/>
                      <w:lang w:eastAsia="zh-CN"/>
                    </w:rPr>
                    <w:t>-</w:t>
                  </w:r>
                </w:p>
              </w:tc>
              <w:tc>
                <w:tcPr>
                  <w:tcW w:w="7373" w:type="dxa"/>
                  <w:gridSpan w:val="9"/>
                  <w:tcBorders>
                    <w:right w:val="single" w:sz="4" w:space="0" w:color="auto"/>
                  </w:tcBorders>
                </w:tcPr>
                <w:p w14:paraId="266E25F2" w14:textId="77777777" w:rsidR="008E6D75" w:rsidRPr="008E6D75" w:rsidRDefault="008E6D75" w:rsidP="005D2043">
                  <w:pPr>
                    <w:keepLines/>
                    <w:contextualSpacing/>
                    <w:rPr>
                      <w:rFonts w:ascii="Arial" w:eastAsia="等线" w:hAnsi="Arial" w:cs="Arial"/>
                      <w:sz w:val="8"/>
                      <w:szCs w:val="8"/>
                      <w:lang w:val="en-GB"/>
                    </w:rPr>
                  </w:pPr>
                </w:p>
              </w:tc>
            </w:tr>
            <w:tr w:rsidR="008E6D75" w:rsidRPr="008E6D75" w14:paraId="3A314FBF" w14:textId="77777777" w:rsidTr="00225CBE">
              <w:tc>
                <w:tcPr>
                  <w:tcW w:w="2268" w:type="dxa"/>
                  <w:gridSpan w:val="2"/>
                  <w:tcBorders>
                    <w:left w:val="single" w:sz="4" w:space="0" w:color="auto"/>
                  </w:tcBorders>
                </w:tcPr>
                <w:p w14:paraId="5C9490E2" w14:textId="77777777" w:rsidR="008E6D75" w:rsidRPr="008E6D75" w:rsidRDefault="008E6D75" w:rsidP="005D2043">
                  <w:pPr>
                    <w:keepLines/>
                    <w:tabs>
                      <w:tab w:val="right" w:pos="2184"/>
                    </w:tabs>
                    <w:contextualSpacing/>
                    <w:rPr>
                      <w:rFonts w:ascii="Arial" w:eastAsia="等线" w:hAnsi="Arial" w:cs="Arial"/>
                      <w:b/>
                      <w:i/>
                      <w:szCs w:val="20"/>
                      <w:lang w:val="en-GB"/>
                    </w:rPr>
                  </w:pPr>
                  <w:r w:rsidRPr="008E6D75">
                    <w:rPr>
                      <w:rFonts w:ascii="Arial" w:eastAsia="等线" w:hAnsi="Arial" w:cs="Arial"/>
                      <w:b/>
                      <w:i/>
                      <w:szCs w:val="20"/>
                      <w:lang w:val="en-GB"/>
                    </w:rPr>
                    <w:t>Summary of change:</w:t>
                  </w:r>
                </w:p>
              </w:tc>
              <w:tc>
                <w:tcPr>
                  <w:tcW w:w="7373" w:type="dxa"/>
                  <w:gridSpan w:val="9"/>
                  <w:tcBorders>
                    <w:right w:val="single" w:sz="4" w:space="0" w:color="auto"/>
                  </w:tcBorders>
                  <w:shd w:val="pct30" w:color="FFFF00" w:fill="auto"/>
                </w:tcPr>
                <w:p w14:paraId="4A870E02" w14:textId="173F0C81" w:rsidR="00EA4FE9" w:rsidRPr="00EA431D" w:rsidRDefault="00EA4FE9" w:rsidP="005D2043">
                  <w:pPr>
                    <w:keepLines/>
                    <w:contextualSpacing/>
                    <w:rPr>
                      <w:rFonts w:ascii="Arial" w:eastAsiaTheme="minorEastAsia" w:hAnsi="Arial" w:cs="Arial"/>
                      <w:szCs w:val="20"/>
                      <w:lang w:eastAsia="zh-CN"/>
                    </w:rPr>
                  </w:pPr>
                  <w:r>
                    <w:rPr>
                      <w:rFonts w:ascii="Arial" w:eastAsia="宋体" w:hAnsi="Arial" w:cs="Arial" w:hint="eastAsia"/>
                      <w:szCs w:val="20"/>
                      <w:lang w:eastAsia="zh-CN"/>
                    </w:rPr>
                    <w:t>I</w:t>
                  </w:r>
                  <w:r>
                    <w:rPr>
                      <w:rFonts w:ascii="Arial" w:eastAsia="宋体" w:hAnsi="Arial" w:cs="Arial"/>
                      <w:szCs w:val="20"/>
                      <w:lang w:eastAsia="zh-CN"/>
                    </w:rPr>
                    <w:t>ntra-UE prioritization procedure is modified</w:t>
                  </w:r>
                  <w:r w:rsidR="00EA431D">
                    <w:rPr>
                      <w:rFonts w:ascii="Arial" w:eastAsiaTheme="minorEastAsia" w:hAnsi="Arial" w:cs="Arial" w:hint="eastAsia"/>
                      <w:szCs w:val="20"/>
                      <w:lang w:eastAsia="zh-CN"/>
                    </w:rPr>
                    <w:t>.</w:t>
                  </w:r>
                </w:p>
              </w:tc>
            </w:tr>
            <w:tr w:rsidR="008E6D75" w:rsidRPr="008E6D75" w14:paraId="7447E656" w14:textId="77777777" w:rsidTr="00225CBE">
              <w:tc>
                <w:tcPr>
                  <w:tcW w:w="2268" w:type="dxa"/>
                  <w:gridSpan w:val="2"/>
                  <w:tcBorders>
                    <w:left w:val="single" w:sz="4" w:space="0" w:color="auto"/>
                  </w:tcBorders>
                </w:tcPr>
                <w:p w14:paraId="10CD373E" w14:textId="77777777" w:rsidR="008E6D75" w:rsidRPr="008E6D75" w:rsidRDefault="008E6D75" w:rsidP="005D2043">
                  <w:pPr>
                    <w:keepLines/>
                    <w:contextualSpacing/>
                    <w:rPr>
                      <w:rFonts w:ascii="Arial" w:eastAsia="等线" w:hAnsi="Arial" w:cs="Arial"/>
                      <w:b/>
                      <w:i/>
                      <w:sz w:val="8"/>
                      <w:szCs w:val="8"/>
                      <w:lang w:val="fr-FR"/>
                    </w:rPr>
                  </w:pPr>
                </w:p>
              </w:tc>
              <w:tc>
                <w:tcPr>
                  <w:tcW w:w="7373" w:type="dxa"/>
                  <w:gridSpan w:val="9"/>
                  <w:tcBorders>
                    <w:right w:val="single" w:sz="4" w:space="0" w:color="auto"/>
                  </w:tcBorders>
                </w:tcPr>
                <w:p w14:paraId="2BCD0BBC" w14:textId="77777777" w:rsidR="008E6D75" w:rsidRPr="00EA431D" w:rsidRDefault="008E6D75" w:rsidP="005D2043">
                  <w:pPr>
                    <w:keepLines/>
                    <w:contextualSpacing/>
                    <w:rPr>
                      <w:rFonts w:ascii="Arial" w:eastAsia="等线" w:hAnsi="Arial" w:cs="Arial"/>
                      <w:sz w:val="8"/>
                      <w:szCs w:val="8"/>
                      <w:lang w:val="fr-FR"/>
                    </w:rPr>
                  </w:pPr>
                </w:p>
              </w:tc>
            </w:tr>
            <w:tr w:rsidR="008E6D75" w:rsidRPr="008E6D75" w14:paraId="73EFC9D1" w14:textId="77777777" w:rsidTr="00225CBE">
              <w:tc>
                <w:tcPr>
                  <w:tcW w:w="2268" w:type="dxa"/>
                  <w:gridSpan w:val="2"/>
                  <w:tcBorders>
                    <w:left w:val="single" w:sz="4" w:space="0" w:color="auto"/>
                    <w:bottom w:val="single" w:sz="4" w:space="0" w:color="auto"/>
                  </w:tcBorders>
                </w:tcPr>
                <w:p w14:paraId="055C768B" w14:textId="77777777" w:rsidR="008E6D75" w:rsidRPr="008E6D75" w:rsidRDefault="008E6D75" w:rsidP="005D2043">
                  <w:pPr>
                    <w:keepLines/>
                    <w:tabs>
                      <w:tab w:val="right" w:pos="2184"/>
                    </w:tabs>
                    <w:contextualSpacing/>
                    <w:rPr>
                      <w:rFonts w:ascii="Arial" w:eastAsia="等线" w:hAnsi="Arial" w:cs="Arial"/>
                      <w:b/>
                      <w:i/>
                      <w:szCs w:val="20"/>
                      <w:lang w:val="en-GB"/>
                    </w:rPr>
                  </w:pPr>
                  <w:r w:rsidRPr="008E6D75">
                    <w:rPr>
                      <w:rFonts w:ascii="Arial" w:eastAsia="等线" w:hAnsi="Arial" w:cs="Arial"/>
                      <w:b/>
                      <w:i/>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473C6B5E" w14:textId="0A633583" w:rsidR="008E6D75" w:rsidRPr="008E6D75" w:rsidRDefault="00FA515B" w:rsidP="005D2043">
                  <w:pPr>
                    <w:keepLines/>
                    <w:contextualSpacing/>
                    <w:rPr>
                      <w:rFonts w:ascii="Arial" w:eastAsia="等线" w:hAnsi="Arial" w:cs="Arial"/>
                      <w:szCs w:val="20"/>
                      <w:lang w:eastAsia="zh-CN"/>
                    </w:rPr>
                  </w:pPr>
                  <w:r>
                    <w:rPr>
                      <w:rFonts w:ascii="Arial" w:eastAsia="宋体" w:hAnsi="Arial" w:cs="Arial"/>
                      <w:szCs w:val="20"/>
                      <w:lang w:eastAsia="zh-CN"/>
                    </w:rPr>
                    <w:t>Intra UE prioritization procedure</w:t>
                  </w:r>
                  <w:r w:rsidR="00797B86" w:rsidRPr="00815FF4">
                    <w:rPr>
                      <w:rFonts w:ascii="Arial" w:eastAsia="宋体" w:hAnsi="Arial" w:cs="Arial"/>
                      <w:szCs w:val="20"/>
                      <w:lang w:eastAsia="zh-CN"/>
                    </w:rPr>
                    <w:t xml:space="preserve"> is </w:t>
                  </w:r>
                  <w:r w:rsidR="00904031" w:rsidRPr="00904031">
                    <w:rPr>
                      <w:rFonts w:ascii="Arial" w:eastAsia="宋体" w:hAnsi="Arial" w:cs="Arial"/>
                      <w:szCs w:val="20"/>
                      <w:lang w:eastAsia="zh-CN"/>
                    </w:rPr>
                    <w:t>unnecessarily mis-interpreted</w:t>
                  </w:r>
                  <w:r>
                    <w:rPr>
                      <w:rFonts w:ascii="Arial" w:eastAsia="宋体" w:hAnsi="Arial" w:cs="Arial"/>
                      <w:szCs w:val="20"/>
                      <w:lang w:eastAsia="zh-CN"/>
                    </w:rPr>
                    <w:t xml:space="preserve"> and increases UE implementation complexity.</w:t>
                  </w:r>
                </w:p>
              </w:tc>
            </w:tr>
            <w:tr w:rsidR="008E6D75" w:rsidRPr="008E6D75" w14:paraId="7E7073AD" w14:textId="77777777" w:rsidTr="00225CBE">
              <w:tc>
                <w:tcPr>
                  <w:tcW w:w="2268" w:type="dxa"/>
                  <w:gridSpan w:val="2"/>
                </w:tcPr>
                <w:p w14:paraId="511E3A81" w14:textId="77777777" w:rsidR="008E6D75" w:rsidRPr="008E6D75" w:rsidRDefault="008E6D75" w:rsidP="005D2043">
                  <w:pPr>
                    <w:keepLines/>
                    <w:contextualSpacing/>
                    <w:rPr>
                      <w:rFonts w:ascii="Arial" w:eastAsia="等线" w:hAnsi="Arial" w:cs="Arial"/>
                      <w:b/>
                      <w:i/>
                      <w:sz w:val="8"/>
                      <w:szCs w:val="8"/>
                      <w:lang w:val="en-GB"/>
                    </w:rPr>
                  </w:pPr>
                </w:p>
                <w:p w14:paraId="0FB75024" w14:textId="77777777" w:rsidR="008E6D75" w:rsidRPr="008E6D75" w:rsidRDefault="008E6D75" w:rsidP="005D2043">
                  <w:pPr>
                    <w:keepLines/>
                    <w:contextualSpacing/>
                    <w:rPr>
                      <w:rFonts w:ascii="Arial" w:eastAsia="等线" w:hAnsi="Arial" w:cs="Arial"/>
                      <w:b/>
                      <w:i/>
                      <w:sz w:val="8"/>
                      <w:szCs w:val="8"/>
                      <w:lang w:val="en-GB"/>
                    </w:rPr>
                  </w:pPr>
                </w:p>
              </w:tc>
              <w:tc>
                <w:tcPr>
                  <w:tcW w:w="7373" w:type="dxa"/>
                  <w:gridSpan w:val="9"/>
                </w:tcPr>
                <w:p w14:paraId="068A306D" w14:textId="77777777" w:rsidR="008E6D75" w:rsidRPr="008E6D75" w:rsidRDefault="008E6D75" w:rsidP="005D2043">
                  <w:pPr>
                    <w:keepLines/>
                    <w:contextualSpacing/>
                    <w:rPr>
                      <w:rFonts w:ascii="Arial" w:eastAsia="等线" w:hAnsi="Arial" w:cs="Arial"/>
                      <w:sz w:val="8"/>
                      <w:szCs w:val="8"/>
                      <w:lang w:val="en-GB"/>
                    </w:rPr>
                  </w:pPr>
                </w:p>
              </w:tc>
            </w:tr>
            <w:tr w:rsidR="008E6D75" w:rsidRPr="008E6D75" w14:paraId="6E2EA21C" w14:textId="77777777" w:rsidTr="00225CBE">
              <w:tc>
                <w:tcPr>
                  <w:tcW w:w="2268" w:type="dxa"/>
                  <w:gridSpan w:val="2"/>
                  <w:tcBorders>
                    <w:top w:val="single" w:sz="4" w:space="0" w:color="auto"/>
                    <w:left w:val="single" w:sz="4" w:space="0" w:color="auto"/>
                  </w:tcBorders>
                </w:tcPr>
                <w:p w14:paraId="3B12A8E3" w14:textId="77777777" w:rsidR="008E6D75" w:rsidRPr="008E6D75" w:rsidRDefault="008E6D75" w:rsidP="005D2043">
                  <w:pPr>
                    <w:keepLines/>
                    <w:tabs>
                      <w:tab w:val="right" w:pos="2184"/>
                    </w:tabs>
                    <w:contextualSpacing/>
                    <w:rPr>
                      <w:rFonts w:ascii="Arial" w:eastAsia="等线" w:hAnsi="Arial" w:cs="Arial"/>
                      <w:b/>
                      <w:i/>
                      <w:szCs w:val="20"/>
                      <w:lang w:val="en-GB"/>
                    </w:rPr>
                  </w:pPr>
                  <w:r w:rsidRPr="008E6D75">
                    <w:rPr>
                      <w:rFonts w:ascii="Arial" w:eastAsia="等线" w:hAnsi="Arial" w:cs="Arial"/>
                      <w:b/>
                      <w:i/>
                      <w:szCs w:val="20"/>
                      <w:lang w:val="en-GB"/>
                    </w:rPr>
                    <w:t>Clauses affected:</w:t>
                  </w:r>
                </w:p>
              </w:tc>
              <w:tc>
                <w:tcPr>
                  <w:tcW w:w="7373" w:type="dxa"/>
                  <w:gridSpan w:val="9"/>
                  <w:tcBorders>
                    <w:top w:val="single" w:sz="4" w:space="0" w:color="auto"/>
                    <w:right w:val="single" w:sz="4" w:space="0" w:color="auto"/>
                  </w:tcBorders>
                  <w:shd w:val="pct30" w:color="FFFF00" w:fill="auto"/>
                </w:tcPr>
                <w:p w14:paraId="55E5DBD0" w14:textId="73DCD258" w:rsidR="008E6D75" w:rsidRPr="008E6D75" w:rsidRDefault="008E6D75" w:rsidP="005D2043">
                  <w:pPr>
                    <w:keepLines/>
                    <w:contextualSpacing/>
                    <w:rPr>
                      <w:rFonts w:ascii="Arial" w:eastAsia="等线" w:hAnsi="Arial" w:cs="Arial"/>
                      <w:szCs w:val="20"/>
                      <w:lang w:eastAsia="zh-CN"/>
                    </w:rPr>
                  </w:pPr>
                  <w:r w:rsidRPr="008E6D75">
                    <w:rPr>
                      <w:rFonts w:ascii="Arial" w:eastAsia="等线" w:hAnsi="Arial" w:cs="Arial"/>
                      <w:szCs w:val="20"/>
                      <w:lang w:eastAsia="zh-CN"/>
                    </w:rPr>
                    <w:t>9</w:t>
                  </w:r>
                </w:p>
              </w:tc>
            </w:tr>
            <w:tr w:rsidR="008E6D75" w:rsidRPr="008E6D75" w14:paraId="617BCE96" w14:textId="77777777" w:rsidTr="00225CBE">
              <w:trPr>
                <w:trHeight w:val="90"/>
              </w:trPr>
              <w:tc>
                <w:tcPr>
                  <w:tcW w:w="2268" w:type="dxa"/>
                  <w:gridSpan w:val="2"/>
                  <w:tcBorders>
                    <w:left w:val="single" w:sz="4" w:space="0" w:color="auto"/>
                  </w:tcBorders>
                </w:tcPr>
                <w:p w14:paraId="0E0E0D6D" w14:textId="77777777" w:rsidR="008E6D75" w:rsidRPr="008E6D75" w:rsidRDefault="008E6D75" w:rsidP="005D2043">
                  <w:pPr>
                    <w:keepLines/>
                    <w:contextualSpacing/>
                    <w:rPr>
                      <w:rFonts w:ascii="Arial" w:eastAsia="等线" w:hAnsi="Arial" w:cs="Arial"/>
                      <w:b/>
                      <w:i/>
                      <w:sz w:val="8"/>
                      <w:szCs w:val="8"/>
                      <w:lang w:val="en-GB"/>
                    </w:rPr>
                  </w:pPr>
                </w:p>
              </w:tc>
              <w:tc>
                <w:tcPr>
                  <w:tcW w:w="7373" w:type="dxa"/>
                  <w:gridSpan w:val="9"/>
                  <w:tcBorders>
                    <w:right w:val="single" w:sz="4" w:space="0" w:color="auto"/>
                  </w:tcBorders>
                </w:tcPr>
                <w:p w14:paraId="4C25CED0" w14:textId="77777777" w:rsidR="008E6D75" w:rsidRPr="008E6D75" w:rsidRDefault="008E6D75" w:rsidP="005D2043">
                  <w:pPr>
                    <w:keepLines/>
                    <w:contextualSpacing/>
                    <w:rPr>
                      <w:rFonts w:ascii="Arial" w:eastAsia="等线" w:hAnsi="Arial" w:cs="Arial"/>
                      <w:sz w:val="8"/>
                      <w:szCs w:val="8"/>
                      <w:lang w:val="en-GB"/>
                    </w:rPr>
                  </w:pPr>
                </w:p>
              </w:tc>
            </w:tr>
            <w:tr w:rsidR="008E6D75" w:rsidRPr="008E6D75" w14:paraId="2CD5CAE5" w14:textId="77777777" w:rsidTr="00225CBE">
              <w:tc>
                <w:tcPr>
                  <w:tcW w:w="2268" w:type="dxa"/>
                  <w:gridSpan w:val="2"/>
                  <w:tcBorders>
                    <w:left w:val="single" w:sz="4" w:space="0" w:color="auto"/>
                  </w:tcBorders>
                </w:tcPr>
                <w:p w14:paraId="65B14634" w14:textId="77777777" w:rsidR="008E6D75" w:rsidRPr="008E6D75" w:rsidRDefault="008E6D75" w:rsidP="005D2043">
                  <w:pPr>
                    <w:keepLines/>
                    <w:tabs>
                      <w:tab w:val="right" w:pos="2184"/>
                    </w:tabs>
                    <w:contextualSpacing/>
                    <w:rPr>
                      <w:rFonts w:ascii="Arial" w:eastAsia="等线" w:hAnsi="Arial" w:cs="Arial"/>
                      <w:b/>
                      <w:i/>
                      <w:szCs w:val="20"/>
                      <w:lang w:val="en-GB"/>
                    </w:rPr>
                  </w:pPr>
                </w:p>
              </w:tc>
              <w:tc>
                <w:tcPr>
                  <w:tcW w:w="284" w:type="dxa"/>
                  <w:tcBorders>
                    <w:top w:val="single" w:sz="4" w:space="0" w:color="auto"/>
                    <w:left w:val="single" w:sz="4" w:space="0" w:color="auto"/>
                    <w:bottom w:val="single" w:sz="4" w:space="0" w:color="auto"/>
                  </w:tcBorders>
                </w:tcPr>
                <w:p w14:paraId="5CDF2071" w14:textId="77777777" w:rsidR="008E6D75" w:rsidRPr="008E6D75" w:rsidRDefault="008E6D75" w:rsidP="005D2043">
                  <w:pPr>
                    <w:keepLines/>
                    <w:contextualSpacing/>
                    <w:jc w:val="center"/>
                    <w:rPr>
                      <w:rFonts w:ascii="Arial" w:eastAsia="等线" w:hAnsi="Arial" w:cs="Arial"/>
                      <w:b/>
                      <w:caps/>
                      <w:szCs w:val="20"/>
                      <w:lang w:val="en-GB"/>
                    </w:rPr>
                  </w:pPr>
                  <w:r w:rsidRPr="008E6D75">
                    <w:rPr>
                      <w:rFonts w:ascii="Arial" w:eastAsia="等线" w:hAnsi="Arial" w:cs="Arial"/>
                      <w:b/>
                      <w:caps/>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EC69F0" w14:textId="77777777" w:rsidR="008E6D75" w:rsidRPr="008E6D75" w:rsidRDefault="008E6D75" w:rsidP="005D2043">
                  <w:pPr>
                    <w:keepLines/>
                    <w:contextualSpacing/>
                    <w:jc w:val="center"/>
                    <w:rPr>
                      <w:rFonts w:ascii="Arial" w:eastAsia="等线" w:hAnsi="Arial" w:cs="Arial"/>
                      <w:b/>
                      <w:caps/>
                      <w:szCs w:val="20"/>
                      <w:lang w:val="en-GB"/>
                    </w:rPr>
                  </w:pPr>
                  <w:r w:rsidRPr="008E6D75">
                    <w:rPr>
                      <w:rFonts w:ascii="Arial" w:eastAsia="等线" w:hAnsi="Arial" w:cs="Arial"/>
                      <w:b/>
                      <w:caps/>
                      <w:szCs w:val="20"/>
                      <w:lang w:val="en-GB"/>
                    </w:rPr>
                    <w:t>N</w:t>
                  </w:r>
                </w:p>
              </w:tc>
              <w:tc>
                <w:tcPr>
                  <w:tcW w:w="2977" w:type="dxa"/>
                  <w:gridSpan w:val="3"/>
                </w:tcPr>
                <w:p w14:paraId="66A902B0" w14:textId="77777777" w:rsidR="008E6D75" w:rsidRPr="008E6D75" w:rsidRDefault="008E6D75" w:rsidP="005D2043">
                  <w:pPr>
                    <w:keepLines/>
                    <w:tabs>
                      <w:tab w:val="right" w:pos="2893"/>
                    </w:tabs>
                    <w:contextualSpacing/>
                    <w:rPr>
                      <w:rFonts w:ascii="Arial" w:eastAsia="等线" w:hAnsi="Arial" w:cs="Arial"/>
                      <w:szCs w:val="20"/>
                      <w:lang w:val="en-GB"/>
                    </w:rPr>
                  </w:pPr>
                </w:p>
              </w:tc>
              <w:tc>
                <w:tcPr>
                  <w:tcW w:w="3828" w:type="dxa"/>
                  <w:gridSpan w:val="4"/>
                  <w:tcBorders>
                    <w:right w:val="single" w:sz="4" w:space="0" w:color="auto"/>
                  </w:tcBorders>
                  <w:shd w:val="clear" w:color="FFFF00" w:fill="auto"/>
                </w:tcPr>
                <w:p w14:paraId="7CD9065B" w14:textId="77777777" w:rsidR="008E6D75" w:rsidRPr="008E6D75" w:rsidRDefault="008E6D75" w:rsidP="005D2043">
                  <w:pPr>
                    <w:keepLines/>
                    <w:ind w:left="99"/>
                    <w:contextualSpacing/>
                    <w:rPr>
                      <w:rFonts w:ascii="Arial" w:eastAsia="等线" w:hAnsi="Arial" w:cs="Arial"/>
                      <w:szCs w:val="20"/>
                      <w:lang w:val="en-GB"/>
                    </w:rPr>
                  </w:pPr>
                </w:p>
              </w:tc>
            </w:tr>
            <w:tr w:rsidR="008E6D75" w:rsidRPr="008E6D75" w14:paraId="1572A07A" w14:textId="77777777" w:rsidTr="00225CBE">
              <w:tc>
                <w:tcPr>
                  <w:tcW w:w="2268" w:type="dxa"/>
                  <w:gridSpan w:val="2"/>
                  <w:tcBorders>
                    <w:left w:val="single" w:sz="4" w:space="0" w:color="auto"/>
                  </w:tcBorders>
                </w:tcPr>
                <w:p w14:paraId="20D57428" w14:textId="77777777" w:rsidR="008E6D75" w:rsidRPr="008E6D75" w:rsidRDefault="008E6D75" w:rsidP="005D2043">
                  <w:pPr>
                    <w:keepLines/>
                    <w:tabs>
                      <w:tab w:val="right" w:pos="2184"/>
                    </w:tabs>
                    <w:contextualSpacing/>
                    <w:rPr>
                      <w:rFonts w:ascii="Arial" w:eastAsia="等线" w:hAnsi="Arial" w:cs="Arial"/>
                      <w:b/>
                      <w:i/>
                      <w:szCs w:val="20"/>
                      <w:lang w:val="en-GB"/>
                    </w:rPr>
                  </w:pPr>
                  <w:r w:rsidRPr="008E6D75">
                    <w:rPr>
                      <w:rFonts w:ascii="Arial" w:eastAsia="等线" w:hAnsi="Arial" w:cs="Arial"/>
                      <w:b/>
                      <w:i/>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7D5E884" w14:textId="77777777" w:rsidR="008E6D75" w:rsidRPr="008E6D75" w:rsidRDefault="008E6D75" w:rsidP="005D2043">
                  <w:pPr>
                    <w:keepLines/>
                    <w:contextualSpacing/>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5DC75" w14:textId="77777777" w:rsidR="008E6D75" w:rsidRPr="008E6D75" w:rsidRDefault="008E6D75" w:rsidP="005D2043">
                  <w:pPr>
                    <w:keepLines/>
                    <w:contextualSpacing/>
                    <w:jc w:val="center"/>
                    <w:rPr>
                      <w:rFonts w:ascii="Arial" w:eastAsia="等线" w:hAnsi="Arial" w:cs="Arial"/>
                      <w:b/>
                      <w:caps/>
                      <w:szCs w:val="20"/>
                      <w:lang w:val="en-GB" w:eastAsia="zh-CN"/>
                    </w:rPr>
                  </w:pPr>
                  <w:r w:rsidRPr="008E6D75">
                    <w:rPr>
                      <w:rFonts w:ascii="Arial" w:eastAsia="等线" w:hAnsi="Arial" w:cs="Arial"/>
                      <w:b/>
                      <w:caps/>
                      <w:szCs w:val="20"/>
                      <w:lang w:val="en-GB" w:eastAsia="zh-CN"/>
                    </w:rPr>
                    <w:t>X</w:t>
                  </w:r>
                </w:p>
              </w:tc>
              <w:tc>
                <w:tcPr>
                  <w:tcW w:w="2977" w:type="dxa"/>
                  <w:gridSpan w:val="3"/>
                </w:tcPr>
                <w:p w14:paraId="27273971" w14:textId="77777777" w:rsidR="008E6D75" w:rsidRPr="008E6D75" w:rsidRDefault="008E6D75" w:rsidP="005D2043">
                  <w:pPr>
                    <w:keepLines/>
                    <w:tabs>
                      <w:tab w:val="right" w:pos="2893"/>
                    </w:tabs>
                    <w:contextualSpacing/>
                    <w:rPr>
                      <w:rFonts w:ascii="Arial" w:eastAsia="等线" w:hAnsi="Arial" w:cs="Arial"/>
                      <w:szCs w:val="20"/>
                      <w:lang w:val="en-GB"/>
                    </w:rPr>
                  </w:pPr>
                  <w:r w:rsidRPr="008E6D75">
                    <w:rPr>
                      <w:rFonts w:ascii="Arial" w:eastAsia="等线" w:hAnsi="Arial" w:cs="Arial"/>
                      <w:szCs w:val="20"/>
                      <w:lang w:val="en-GB"/>
                    </w:rPr>
                    <w:t xml:space="preserve"> Other core specifications</w:t>
                  </w:r>
                  <w:r w:rsidRPr="008E6D75">
                    <w:rPr>
                      <w:rFonts w:ascii="Arial" w:eastAsia="等线" w:hAnsi="Arial" w:cs="Arial"/>
                      <w:szCs w:val="20"/>
                      <w:lang w:val="en-GB"/>
                    </w:rPr>
                    <w:tab/>
                  </w:r>
                </w:p>
              </w:tc>
              <w:tc>
                <w:tcPr>
                  <w:tcW w:w="3828" w:type="dxa"/>
                  <w:gridSpan w:val="4"/>
                  <w:tcBorders>
                    <w:right w:val="single" w:sz="4" w:space="0" w:color="auto"/>
                  </w:tcBorders>
                  <w:shd w:val="pct30" w:color="FFFF00" w:fill="auto"/>
                </w:tcPr>
                <w:p w14:paraId="26D35BB9" w14:textId="77777777" w:rsidR="008E6D75" w:rsidRPr="008E6D75" w:rsidRDefault="008E6D75" w:rsidP="005D2043">
                  <w:pPr>
                    <w:keepLines/>
                    <w:ind w:left="99"/>
                    <w:contextualSpacing/>
                    <w:rPr>
                      <w:rFonts w:ascii="Arial" w:eastAsia="等线" w:hAnsi="Arial" w:cs="Arial"/>
                      <w:szCs w:val="20"/>
                      <w:lang w:val="en-GB"/>
                    </w:rPr>
                  </w:pPr>
                  <w:r w:rsidRPr="008E6D75">
                    <w:rPr>
                      <w:rFonts w:ascii="Arial" w:eastAsia="等线" w:hAnsi="Arial" w:cs="Arial"/>
                      <w:szCs w:val="20"/>
                      <w:lang w:val="en-GB"/>
                    </w:rPr>
                    <w:t xml:space="preserve">TS/TR ... CR ... </w:t>
                  </w:r>
                </w:p>
              </w:tc>
            </w:tr>
            <w:tr w:rsidR="008E6D75" w:rsidRPr="008E6D75" w14:paraId="0F36D82D" w14:textId="77777777" w:rsidTr="00225CBE">
              <w:trPr>
                <w:trHeight w:val="251"/>
              </w:trPr>
              <w:tc>
                <w:tcPr>
                  <w:tcW w:w="2268" w:type="dxa"/>
                  <w:gridSpan w:val="2"/>
                  <w:tcBorders>
                    <w:left w:val="single" w:sz="4" w:space="0" w:color="auto"/>
                  </w:tcBorders>
                </w:tcPr>
                <w:p w14:paraId="69831ABF" w14:textId="77777777" w:rsidR="008E6D75" w:rsidRPr="008E6D75" w:rsidRDefault="008E6D75" w:rsidP="005D2043">
                  <w:pPr>
                    <w:keepLines/>
                    <w:contextualSpacing/>
                    <w:rPr>
                      <w:rFonts w:ascii="Arial" w:eastAsia="等线" w:hAnsi="Arial" w:cs="Arial"/>
                      <w:b/>
                      <w:i/>
                      <w:szCs w:val="20"/>
                      <w:lang w:val="en-GB"/>
                    </w:rPr>
                  </w:pPr>
                  <w:r w:rsidRPr="008E6D75">
                    <w:rPr>
                      <w:rFonts w:ascii="Arial" w:eastAsia="等线" w:hAnsi="Arial" w:cs="Arial"/>
                      <w:b/>
                      <w:i/>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65A5F497" w14:textId="77777777" w:rsidR="008E6D75" w:rsidRPr="008E6D75" w:rsidRDefault="008E6D75" w:rsidP="005D2043">
                  <w:pPr>
                    <w:keepLines/>
                    <w:contextualSpacing/>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53194" w14:textId="77777777" w:rsidR="008E6D75" w:rsidRPr="008E6D75" w:rsidRDefault="008E6D75" w:rsidP="005D2043">
                  <w:pPr>
                    <w:keepLines/>
                    <w:contextualSpacing/>
                    <w:jc w:val="center"/>
                    <w:rPr>
                      <w:rFonts w:ascii="Arial" w:eastAsia="等线" w:hAnsi="Arial" w:cs="Arial"/>
                      <w:b/>
                      <w:caps/>
                      <w:szCs w:val="20"/>
                      <w:lang w:val="en-GB" w:eastAsia="zh-CN"/>
                    </w:rPr>
                  </w:pPr>
                  <w:r w:rsidRPr="008E6D75">
                    <w:rPr>
                      <w:rFonts w:ascii="Arial" w:eastAsia="等线" w:hAnsi="Arial" w:cs="Arial"/>
                      <w:b/>
                      <w:caps/>
                      <w:szCs w:val="20"/>
                      <w:lang w:val="en-GB" w:eastAsia="zh-CN"/>
                    </w:rPr>
                    <w:t>X</w:t>
                  </w:r>
                </w:p>
              </w:tc>
              <w:tc>
                <w:tcPr>
                  <w:tcW w:w="2977" w:type="dxa"/>
                  <w:gridSpan w:val="3"/>
                </w:tcPr>
                <w:p w14:paraId="1E6BC3C0" w14:textId="77777777" w:rsidR="008E6D75" w:rsidRPr="008E6D75" w:rsidRDefault="008E6D75" w:rsidP="005D2043">
                  <w:pPr>
                    <w:keepLines/>
                    <w:contextualSpacing/>
                    <w:rPr>
                      <w:rFonts w:ascii="Arial" w:eastAsia="等线" w:hAnsi="Arial" w:cs="Arial"/>
                      <w:szCs w:val="20"/>
                      <w:lang w:val="en-GB"/>
                    </w:rPr>
                  </w:pPr>
                  <w:r w:rsidRPr="008E6D75">
                    <w:rPr>
                      <w:rFonts w:ascii="Arial" w:eastAsia="等线" w:hAnsi="Arial" w:cs="Arial"/>
                      <w:szCs w:val="20"/>
                      <w:lang w:val="en-GB"/>
                    </w:rPr>
                    <w:t xml:space="preserve"> Test specifications</w:t>
                  </w:r>
                </w:p>
              </w:tc>
              <w:tc>
                <w:tcPr>
                  <w:tcW w:w="3828" w:type="dxa"/>
                  <w:gridSpan w:val="4"/>
                  <w:tcBorders>
                    <w:right w:val="single" w:sz="4" w:space="0" w:color="auto"/>
                  </w:tcBorders>
                  <w:shd w:val="pct30" w:color="FFFF00" w:fill="auto"/>
                </w:tcPr>
                <w:p w14:paraId="27414D15" w14:textId="77777777" w:rsidR="008E6D75" w:rsidRPr="008E6D75" w:rsidRDefault="008E6D75" w:rsidP="005D2043">
                  <w:pPr>
                    <w:keepLines/>
                    <w:ind w:left="99"/>
                    <w:contextualSpacing/>
                    <w:rPr>
                      <w:rFonts w:ascii="Arial" w:eastAsia="等线" w:hAnsi="Arial" w:cs="Arial"/>
                      <w:szCs w:val="20"/>
                      <w:lang w:val="en-GB"/>
                    </w:rPr>
                  </w:pPr>
                  <w:r w:rsidRPr="008E6D75">
                    <w:rPr>
                      <w:rFonts w:ascii="Arial" w:eastAsia="等线" w:hAnsi="Arial" w:cs="Arial"/>
                      <w:szCs w:val="20"/>
                      <w:lang w:val="en-GB"/>
                    </w:rPr>
                    <w:t xml:space="preserve">TS/TR ... CR ... </w:t>
                  </w:r>
                </w:p>
              </w:tc>
            </w:tr>
            <w:tr w:rsidR="008E6D75" w:rsidRPr="008E6D75" w14:paraId="3EC49328" w14:textId="77777777" w:rsidTr="00225CBE">
              <w:tc>
                <w:tcPr>
                  <w:tcW w:w="2268" w:type="dxa"/>
                  <w:gridSpan w:val="2"/>
                  <w:tcBorders>
                    <w:left w:val="single" w:sz="4" w:space="0" w:color="auto"/>
                  </w:tcBorders>
                </w:tcPr>
                <w:p w14:paraId="460FFD01" w14:textId="77777777" w:rsidR="008E6D75" w:rsidRPr="008E6D75" w:rsidRDefault="008E6D75" w:rsidP="005D2043">
                  <w:pPr>
                    <w:keepLines/>
                    <w:contextualSpacing/>
                    <w:rPr>
                      <w:rFonts w:ascii="Arial" w:eastAsia="等线" w:hAnsi="Arial" w:cs="Arial"/>
                      <w:b/>
                      <w:i/>
                      <w:szCs w:val="20"/>
                      <w:lang w:val="en-GB"/>
                    </w:rPr>
                  </w:pPr>
                  <w:r w:rsidRPr="008E6D75">
                    <w:rPr>
                      <w:rFonts w:ascii="Arial" w:eastAsia="等线" w:hAnsi="Arial" w:cs="Arial"/>
                      <w:b/>
                      <w:i/>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E69F437" w14:textId="77777777" w:rsidR="008E6D75" w:rsidRPr="008E6D75" w:rsidRDefault="008E6D75" w:rsidP="005D2043">
                  <w:pPr>
                    <w:keepLines/>
                    <w:contextualSpacing/>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ACE8D" w14:textId="77777777" w:rsidR="008E6D75" w:rsidRPr="008E6D75" w:rsidRDefault="008E6D75" w:rsidP="005D2043">
                  <w:pPr>
                    <w:keepLines/>
                    <w:contextualSpacing/>
                    <w:jc w:val="center"/>
                    <w:rPr>
                      <w:rFonts w:ascii="Arial" w:eastAsia="等线" w:hAnsi="Arial" w:cs="Arial"/>
                      <w:b/>
                      <w:caps/>
                      <w:szCs w:val="20"/>
                      <w:lang w:val="en-GB" w:eastAsia="zh-CN"/>
                    </w:rPr>
                  </w:pPr>
                  <w:r w:rsidRPr="008E6D75">
                    <w:rPr>
                      <w:rFonts w:ascii="Arial" w:eastAsia="等线" w:hAnsi="Arial" w:cs="Arial"/>
                      <w:b/>
                      <w:caps/>
                      <w:szCs w:val="20"/>
                      <w:lang w:val="en-GB" w:eastAsia="zh-CN"/>
                    </w:rPr>
                    <w:t>X</w:t>
                  </w:r>
                </w:p>
              </w:tc>
              <w:tc>
                <w:tcPr>
                  <w:tcW w:w="2977" w:type="dxa"/>
                  <w:gridSpan w:val="3"/>
                </w:tcPr>
                <w:p w14:paraId="0C62D8B5" w14:textId="77777777" w:rsidR="008E6D75" w:rsidRPr="008E6D75" w:rsidRDefault="008E6D75" w:rsidP="005D2043">
                  <w:pPr>
                    <w:keepLines/>
                    <w:contextualSpacing/>
                    <w:rPr>
                      <w:rFonts w:ascii="Arial" w:eastAsia="等线" w:hAnsi="Arial" w:cs="Arial"/>
                      <w:szCs w:val="20"/>
                      <w:lang w:val="en-GB"/>
                    </w:rPr>
                  </w:pPr>
                  <w:r w:rsidRPr="008E6D75">
                    <w:rPr>
                      <w:rFonts w:ascii="Arial" w:eastAsia="等线" w:hAnsi="Arial" w:cs="Arial"/>
                      <w:szCs w:val="20"/>
                      <w:lang w:val="en-GB"/>
                    </w:rPr>
                    <w:t xml:space="preserve"> O&amp;M Specifications</w:t>
                  </w:r>
                </w:p>
              </w:tc>
              <w:tc>
                <w:tcPr>
                  <w:tcW w:w="3828" w:type="dxa"/>
                  <w:gridSpan w:val="4"/>
                  <w:tcBorders>
                    <w:right w:val="single" w:sz="4" w:space="0" w:color="auto"/>
                  </w:tcBorders>
                  <w:shd w:val="pct30" w:color="FFFF00" w:fill="auto"/>
                </w:tcPr>
                <w:p w14:paraId="4720575E" w14:textId="77777777" w:rsidR="008E6D75" w:rsidRPr="008E6D75" w:rsidRDefault="008E6D75" w:rsidP="005D2043">
                  <w:pPr>
                    <w:keepLines/>
                    <w:ind w:left="99"/>
                    <w:contextualSpacing/>
                    <w:rPr>
                      <w:rFonts w:ascii="Arial" w:eastAsia="等线" w:hAnsi="Arial" w:cs="Arial"/>
                      <w:szCs w:val="20"/>
                      <w:lang w:val="en-GB"/>
                    </w:rPr>
                  </w:pPr>
                  <w:r w:rsidRPr="008E6D75">
                    <w:rPr>
                      <w:rFonts w:ascii="Arial" w:eastAsia="等线" w:hAnsi="Arial" w:cs="Arial"/>
                      <w:szCs w:val="20"/>
                      <w:lang w:val="en-GB"/>
                    </w:rPr>
                    <w:t xml:space="preserve">TS/TR ... CR ... </w:t>
                  </w:r>
                </w:p>
              </w:tc>
            </w:tr>
            <w:tr w:rsidR="008E6D75" w:rsidRPr="008E6D75" w14:paraId="6E9EC0A4" w14:textId="77777777" w:rsidTr="00225CBE">
              <w:trPr>
                <w:trHeight w:val="195"/>
              </w:trPr>
              <w:tc>
                <w:tcPr>
                  <w:tcW w:w="2268" w:type="dxa"/>
                  <w:gridSpan w:val="2"/>
                  <w:tcBorders>
                    <w:left w:val="single" w:sz="4" w:space="0" w:color="auto"/>
                  </w:tcBorders>
                </w:tcPr>
                <w:p w14:paraId="164E2F7D" w14:textId="77777777" w:rsidR="008E6D75" w:rsidRPr="008E6D75" w:rsidRDefault="008E6D75" w:rsidP="005D2043">
                  <w:pPr>
                    <w:keepLines/>
                    <w:contextualSpacing/>
                    <w:rPr>
                      <w:rFonts w:ascii="Arial" w:eastAsia="等线" w:hAnsi="Arial" w:cs="Arial"/>
                      <w:b/>
                      <w:i/>
                      <w:szCs w:val="20"/>
                      <w:lang w:val="en-GB"/>
                    </w:rPr>
                  </w:pPr>
                </w:p>
              </w:tc>
              <w:tc>
                <w:tcPr>
                  <w:tcW w:w="7373" w:type="dxa"/>
                  <w:gridSpan w:val="9"/>
                  <w:tcBorders>
                    <w:right w:val="single" w:sz="4" w:space="0" w:color="auto"/>
                  </w:tcBorders>
                </w:tcPr>
                <w:p w14:paraId="50808C9A" w14:textId="77777777" w:rsidR="008E6D75" w:rsidRPr="008E6D75" w:rsidRDefault="008E6D75" w:rsidP="005D2043">
                  <w:pPr>
                    <w:keepLines/>
                    <w:contextualSpacing/>
                    <w:rPr>
                      <w:rFonts w:ascii="Arial" w:eastAsia="等线" w:hAnsi="Arial" w:cs="Arial"/>
                      <w:szCs w:val="20"/>
                      <w:lang w:val="en-GB"/>
                    </w:rPr>
                  </w:pPr>
                </w:p>
              </w:tc>
            </w:tr>
            <w:tr w:rsidR="008E6D75" w:rsidRPr="008E6D75" w14:paraId="202047C8" w14:textId="77777777" w:rsidTr="00225CBE">
              <w:tc>
                <w:tcPr>
                  <w:tcW w:w="2268" w:type="dxa"/>
                  <w:gridSpan w:val="2"/>
                  <w:tcBorders>
                    <w:left w:val="single" w:sz="4" w:space="0" w:color="auto"/>
                  </w:tcBorders>
                </w:tcPr>
                <w:p w14:paraId="5B514578" w14:textId="77777777" w:rsidR="008E6D75" w:rsidRPr="008E6D75" w:rsidRDefault="008E6D75" w:rsidP="005D2043">
                  <w:pPr>
                    <w:keepLines/>
                    <w:tabs>
                      <w:tab w:val="right" w:pos="2184"/>
                    </w:tabs>
                    <w:contextualSpacing/>
                    <w:rPr>
                      <w:rFonts w:ascii="Arial" w:eastAsia="等线" w:hAnsi="Arial" w:cs="Arial"/>
                      <w:b/>
                      <w:i/>
                      <w:szCs w:val="20"/>
                      <w:lang w:val="en-GB"/>
                    </w:rPr>
                  </w:pPr>
                  <w:r w:rsidRPr="008E6D75">
                    <w:rPr>
                      <w:rFonts w:ascii="Arial" w:eastAsia="等线" w:hAnsi="Arial" w:cs="Arial"/>
                      <w:b/>
                      <w:i/>
                      <w:szCs w:val="20"/>
                      <w:lang w:val="en-GB"/>
                    </w:rPr>
                    <w:t>Other comments:</w:t>
                  </w:r>
                </w:p>
              </w:tc>
              <w:tc>
                <w:tcPr>
                  <w:tcW w:w="7373" w:type="dxa"/>
                  <w:gridSpan w:val="9"/>
                  <w:tcBorders>
                    <w:right w:val="single" w:sz="4" w:space="0" w:color="auto"/>
                  </w:tcBorders>
                  <w:shd w:val="pct30" w:color="FFFF00" w:fill="auto"/>
                </w:tcPr>
                <w:p w14:paraId="57E2EA07" w14:textId="77777777" w:rsidR="008E6D75" w:rsidRPr="008E6D75" w:rsidRDefault="008E6D75" w:rsidP="005D2043">
                  <w:pPr>
                    <w:keepLines/>
                    <w:contextualSpacing/>
                    <w:rPr>
                      <w:rFonts w:ascii="Arial" w:eastAsia="宋体" w:hAnsi="Arial" w:cs="Arial"/>
                      <w:b/>
                      <w:szCs w:val="20"/>
                      <w:u w:val="single"/>
                      <w:lang w:val="en-GB"/>
                    </w:rPr>
                  </w:pPr>
                  <w:r w:rsidRPr="008E6D75">
                    <w:rPr>
                      <w:rFonts w:ascii="Arial" w:eastAsia="宋体" w:hAnsi="Arial" w:cs="Arial"/>
                      <w:b/>
                      <w:szCs w:val="20"/>
                      <w:u w:val="single"/>
                      <w:lang w:val="en-GB"/>
                    </w:rPr>
                    <w:t>Isolated impact analysis:</w:t>
                  </w:r>
                </w:p>
                <w:p w14:paraId="42A1A226" w14:textId="3716EF9D" w:rsidR="00E16BB2" w:rsidRDefault="00E16BB2" w:rsidP="005D2043">
                  <w:pPr>
                    <w:keepLines/>
                    <w:spacing w:after="180"/>
                    <w:contextualSpacing/>
                    <w:rPr>
                      <w:rFonts w:ascii="Arial" w:eastAsia="等线" w:hAnsi="Arial" w:cs="Arial"/>
                      <w:szCs w:val="20"/>
                      <w:lang w:val="en-GB"/>
                    </w:rPr>
                  </w:pPr>
                  <w:r w:rsidRPr="00293A21">
                    <w:rPr>
                      <w:rFonts w:ascii="Arial" w:eastAsia="等线" w:hAnsi="Arial" w:cs="Arial"/>
                      <w:szCs w:val="20"/>
                      <w:lang w:val="en-GB"/>
                    </w:rPr>
                    <w:t xml:space="preserve">This CR has </w:t>
                  </w:r>
                  <w:r>
                    <w:rPr>
                      <w:rFonts w:ascii="Arial" w:eastAsia="等线" w:hAnsi="Arial" w:cs="Arial"/>
                      <w:szCs w:val="20"/>
                      <w:lang w:val="en-GB"/>
                    </w:rPr>
                    <w:t xml:space="preserve">isolated impact on </w:t>
                  </w:r>
                  <w:r w:rsidR="00A52377" w:rsidRPr="00815FF4">
                    <w:rPr>
                      <w:rFonts w:ascii="Arial" w:eastAsia="等线" w:hAnsi="Arial" w:cs="Arial"/>
                      <w:szCs w:val="20"/>
                      <w:lang w:eastAsia="zh-CN"/>
                    </w:rPr>
                    <w:t xml:space="preserve">PUCCH </w:t>
                  </w:r>
                  <w:r w:rsidR="00EA4FE9">
                    <w:rPr>
                      <w:rFonts w:ascii="Arial" w:eastAsia="等线" w:hAnsi="Arial" w:cs="Arial"/>
                      <w:szCs w:val="20"/>
                      <w:lang w:eastAsia="zh-CN"/>
                    </w:rPr>
                    <w:t>or PUSCH transmission:</w:t>
                  </w:r>
                </w:p>
                <w:p w14:paraId="3738FBCA" w14:textId="3116C2A7" w:rsidR="008E6D75" w:rsidRPr="008E6D75" w:rsidRDefault="00E16BB2" w:rsidP="005D2043">
                  <w:pPr>
                    <w:keepLines/>
                    <w:spacing w:after="180"/>
                    <w:contextualSpacing/>
                    <w:rPr>
                      <w:rFonts w:ascii="Arial" w:eastAsia="等线" w:hAnsi="Arial" w:cs="Arial"/>
                      <w:szCs w:val="20"/>
                      <w:lang w:val="en-GB"/>
                    </w:rPr>
                  </w:pPr>
                  <w:r>
                    <w:rPr>
                      <w:rFonts w:ascii="Arial" w:eastAsia="等线" w:hAnsi="Arial" w:cs="Arial"/>
                      <w:szCs w:val="20"/>
                      <w:lang w:val="en-GB"/>
                    </w:rPr>
                    <w:t xml:space="preserve">If </w:t>
                  </w:r>
                  <w:proofErr w:type="spellStart"/>
                  <w:r>
                    <w:rPr>
                      <w:rFonts w:ascii="Arial" w:eastAsia="等线" w:hAnsi="Arial" w:cs="Arial"/>
                      <w:szCs w:val="20"/>
                      <w:lang w:val="en-GB"/>
                    </w:rPr>
                    <w:t>gNB</w:t>
                  </w:r>
                  <w:proofErr w:type="spellEnd"/>
                  <w:r>
                    <w:rPr>
                      <w:rFonts w:ascii="Arial" w:eastAsia="等线" w:hAnsi="Arial" w:cs="Arial"/>
                      <w:szCs w:val="20"/>
                      <w:lang w:val="en-GB"/>
                    </w:rPr>
                    <w:t xml:space="preserve"> is implemented according to this CR and UE is not, </w:t>
                  </w:r>
                  <w:r w:rsidR="00C30585">
                    <w:rPr>
                      <w:rFonts w:ascii="Arial" w:eastAsia="等线" w:hAnsi="Arial" w:cs="Arial"/>
                      <w:szCs w:val="20"/>
                      <w:lang w:val="en-GB"/>
                    </w:rPr>
                    <w:t xml:space="preserve">or, </w:t>
                  </w:r>
                  <w:r w:rsidR="00C30585">
                    <w:rPr>
                      <w:rFonts w:ascii="Arial" w:eastAsia="等线" w:hAnsi="Arial" w:cs="Arial"/>
                      <w:szCs w:val="20"/>
                      <w:lang w:val="en-GB" w:eastAsia="zh-CN"/>
                    </w:rPr>
                    <w:t>i</w:t>
                  </w:r>
                  <w:r>
                    <w:rPr>
                      <w:rFonts w:ascii="Arial" w:eastAsia="等线" w:hAnsi="Arial" w:cs="Arial"/>
                      <w:szCs w:val="20"/>
                      <w:lang w:val="en-GB" w:eastAsia="zh-CN"/>
                    </w:rPr>
                    <w:t xml:space="preserve">f </w:t>
                  </w:r>
                  <w:r w:rsidR="00551E97">
                    <w:rPr>
                      <w:rFonts w:ascii="Arial" w:eastAsia="等线" w:hAnsi="Arial" w:cs="Arial"/>
                      <w:szCs w:val="20"/>
                      <w:lang w:val="en-GB" w:eastAsia="zh-CN"/>
                    </w:rPr>
                    <w:t>UE</w:t>
                  </w:r>
                  <w:r>
                    <w:rPr>
                      <w:rFonts w:ascii="Arial" w:eastAsia="等线" w:hAnsi="Arial" w:cs="Arial"/>
                      <w:szCs w:val="20"/>
                      <w:lang w:val="en-GB" w:eastAsia="zh-CN"/>
                    </w:rPr>
                    <w:t xml:space="preserve"> is implemented in accordance to this CR while </w:t>
                  </w:r>
                  <w:proofErr w:type="spellStart"/>
                  <w:r>
                    <w:rPr>
                      <w:rFonts w:ascii="Arial" w:eastAsia="等线" w:hAnsi="Arial" w:cs="Arial"/>
                      <w:szCs w:val="20"/>
                      <w:lang w:val="en-GB" w:eastAsia="zh-CN"/>
                    </w:rPr>
                    <w:t>gNB</w:t>
                  </w:r>
                  <w:proofErr w:type="spellEnd"/>
                  <w:r>
                    <w:rPr>
                      <w:rFonts w:ascii="Arial" w:eastAsia="等线" w:hAnsi="Arial" w:cs="Arial"/>
                      <w:szCs w:val="20"/>
                      <w:lang w:val="en-GB" w:eastAsia="zh-CN"/>
                    </w:rPr>
                    <w:t xml:space="preserve"> is not, UE may </w:t>
                  </w:r>
                  <w:r w:rsidR="00EA4FE9">
                    <w:rPr>
                      <w:rFonts w:ascii="Arial" w:eastAsia="等线" w:hAnsi="Arial" w:cs="Arial"/>
                      <w:szCs w:val="20"/>
                      <w:lang w:val="en-GB" w:eastAsia="zh-CN"/>
                    </w:rPr>
                    <w:t xml:space="preserve">transmit PUCCH or PUSCH, which is not expected by </w:t>
                  </w:r>
                  <w:proofErr w:type="spellStart"/>
                  <w:r w:rsidR="00EA4FE9">
                    <w:rPr>
                      <w:rFonts w:ascii="Arial" w:eastAsia="等线" w:hAnsi="Arial" w:cs="Arial"/>
                      <w:szCs w:val="20"/>
                      <w:lang w:val="en-GB" w:eastAsia="zh-CN"/>
                    </w:rPr>
                    <w:t>gNB</w:t>
                  </w:r>
                  <w:proofErr w:type="spellEnd"/>
                  <w:r w:rsidR="00EA4FE9">
                    <w:rPr>
                      <w:rFonts w:ascii="Arial" w:eastAsia="等线" w:hAnsi="Arial" w:cs="Arial"/>
                      <w:szCs w:val="20"/>
                      <w:lang w:val="en-GB" w:eastAsia="zh-CN"/>
                    </w:rPr>
                    <w:t>.</w:t>
                  </w:r>
                </w:p>
              </w:tc>
            </w:tr>
            <w:tr w:rsidR="008E6D75" w:rsidRPr="008E6D75" w14:paraId="3D435947" w14:textId="77777777" w:rsidTr="00225CBE">
              <w:trPr>
                <w:trHeight w:val="90"/>
              </w:trPr>
              <w:tc>
                <w:tcPr>
                  <w:tcW w:w="2268" w:type="dxa"/>
                  <w:gridSpan w:val="2"/>
                  <w:tcBorders>
                    <w:left w:val="single" w:sz="4" w:space="0" w:color="auto"/>
                  </w:tcBorders>
                </w:tcPr>
                <w:p w14:paraId="116E7D81" w14:textId="77777777" w:rsidR="008E6D75" w:rsidRPr="008E6D75" w:rsidRDefault="008E6D75" w:rsidP="005D2043">
                  <w:pPr>
                    <w:keepLines/>
                    <w:snapToGrid w:val="0"/>
                    <w:contextualSpacing/>
                    <w:rPr>
                      <w:rFonts w:ascii="Arial" w:eastAsia="等线" w:hAnsi="Arial" w:cs="Arial"/>
                      <w:b/>
                      <w:i/>
                      <w:szCs w:val="20"/>
                      <w:lang w:val="en-GB"/>
                    </w:rPr>
                  </w:pPr>
                </w:p>
              </w:tc>
              <w:tc>
                <w:tcPr>
                  <w:tcW w:w="7373" w:type="dxa"/>
                  <w:gridSpan w:val="9"/>
                  <w:tcBorders>
                    <w:right w:val="single" w:sz="4" w:space="0" w:color="auto"/>
                  </w:tcBorders>
                </w:tcPr>
                <w:p w14:paraId="56D17A08" w14:textId="77777777" w:rsidR="008E6D75" w:rsidRPr="008E6D75" w:rsidRDefault="008E6D75" w:rsidP="005D2043">
                  <w:pPr>
                    <w:keepLines/>
                    <w:snapToGrid w:val="0"/>
                    <w:contextualSpacing/>
                    <w:rPr>
                      <w:rFonts w:ascii="Arial" w:eastAsia="等线" w:hAnsi="Arial" w:cs="Arial"/>
                      <w:szCs w:val="20"/>
                      <w:lang w:val="en-GB"/>
                    </w:rPr>
                  </w:pPr>
                </w:p>
              </w:tc>
            </w:tr>
            <w:tr w:rsidR="008E6D75" w:rsidRPr="008E6D75" w14:paraId="452D6E87" w14:textId="77777777" w:rsidTr="00225CBE">
              <w:tc>
                <w:tcPr>
                  <w:tcW w:w="2268" w:type="dxa"/>
                  <w:gridSpan w:val="2"/>
                  <w:tcBorders>
                    <w:left w:val="single" w:sz="4" w:space="0" w:color="auto"/>
                    <w:bottom w:val="single" w:sz="4" w:space="0" w:color="auto"/>
                  </w:tcBorders>
                </w:tcPr>
                <w:p w14:paraId="5BC4C07F" w14:textId="77777777" w:rsidR="008E6D75" w:rsidRPr="008E6D75" w:rsidRDefault="008E6D75" w:rsidP="005D2043">
                  <w:pPr>
                    <w:keepLines/>
                    <w:tabs>
                      <w:tab w:val="right" w:pos="2184"/>
                    </w:tabs>
                    <w:contextualSpacing/>
                    <w:rPr>
                      <w:rFonts w:ascii="Arial" w:eastAsia="等线" w:hAnsi="Arial" w:cs="Arial"/>
                      <w:b/>
                      <w:i/>
                      <w:szCs w:val="20"/>
                      <w:lang w:val="en-GB"/>
                    </w:rPr>
                  </w:pPr>
                  <w:r w:rsidRPr="008E6D75">
                    <w:rPr>
                      <w:rFonts w:ascii="Arial" w:eastAsia="等线" w:hAnsi="Arial" w:cs="Arial"/>
                      <w:b/>
                      <w:i/>
                      <w:szCs w:val="20"/>
                      <w:lang w:eastAsia="zh-CN"/>
                    </w:rPr>
                    <w:t>T</w:t>
                  </w:r>
                  <w:r w:rsidRPr="008E6D75">
                    <w:rPr>
                      <w:rFonts w:ascii="Arial" w:eastAsia="等线" w:hAnsi="Arial" w:cs="Arial"/>
                      <w:b/>
                      <w:i/>
                      <w:szCs w:val="20"/>
                      <w:lang w:val="en-GB"/>
                    </w:rPr>
                    <w:t>his CR's revision history</w:t>
                  </w:r>
                  <w:r w:rsidRPr="008E6D75">
                    <w:rPr>
                      <w:rFonts w:ascii="Arial" w:eastAsia="宋体" w:hAnsi="Arial" w:cs="Arial"/>
                      <w:b/>
                      <w:i/>
                      <w:szCs w:val="20"/>
                      <w:lang w:eastAsia="zh-CN"/>
                    </w:rPr>
                    <w:t>:</w:t>
                  </w:r>
                </w:p>
              </w:tc>
              <w:tc>
                <w:tcPr>
                  <w:tcW w:w="7373" w:type="dxa"/>
                  <w:gridSpan w:val="9"/>
                  <w:tcBorders>
                    <w:bottom w:val="single" w:sz="4" w:space="0" w:color="auto"/>
                    <w:right w:val="single" w:sz="4" w:space="0" w:color="auto"/>
                  </w:tcBorders>
                  <w:shd w:val="pct30" w:color="FFFF00" w:fill="auto"/>
                </w:tcPr>
                <w:p w14:paraId="2619C1D2" w14:textId="77777777" w:rsidR="008E6D75" w:rsidRPr="008E6D75" w:rsidRDefault="008E6D75" w:rsidP="005D2043">
                  <w:pPr>
                    <w:keepLines/>
                    <w:contextualSpacing/>
                    <w:rPr>
                      <w:rFonts w:ascii="Arial" w:eastAsia="等线" w:hAnsi="Arial" w:cs="Arial"/>
                      <w:szCs w:val="20"/>
                      <w:lang w:val="en-GB"/>
                    </w:rPr>
                  </w:pPr>
                  <w:r w:rsidRPr="008E6D75">
                    <w:rPr>
                      <w:rFonts w:ascii="Arial" w:eastAsia="等线" w:hAnsi="Arial" w:cs="Arial"/>
                      <w:szCs w:val="20"/>
                      <w:lang w:val="en-GB"/>
                    </w:rPr>
                    <w:t>This is the first version for this CR.</w:t>
                  </w:r>
                </w:p>
              </w:tc>
            </w:tr>
          </w:tbl>
          <w:p w14:paraId="04012DF1" w14:textId="528D4DDA" w:rsidR="008E6D75" w:rsidRPr="005D2043" w:rsidRDefault="008E6D75" w:rsidP="005D2043">
            <w:pPr>
              <w:keepLines/>
              <w:tabs>
                <w:tab w:val="left" w:pos="1102"/>
              </w:tabs>
              <w:contextualSpacing/>
              <w:rPr>
                <w:rFonts w:ascii="Arial" w:eastAsia="等线" w:hAnsi="Arial" w:cs="Arial"/>
                <w:szCs w:val="20"/>
                <w:lang w:val="en-GB"/>
              </w:rPr>
            </w:pPr>
          </w:p>
        </w:tc>
      </w:tr>
    </w:tbl>
    <w:p w14:paraId="7F52DF83" w14:textId="208E68DD" w:rsidR="00FE3E6F" w:rsidRPr="00B916EC" w:rsidRDefault="00FE3E6F" w:rsidP="005D2043">
      <w:pPr>
        <w:pStyle w:val="1"/>
        <w:keepLines/>
        <w:numPr>
          <w:ilvl w:val="0"/>
          <w:numId w:val="0"/>
        </w:numPr>
        <w:tabs>
          <w:tab w:val="left" w:pos="1134"/>
        </w:tabs>
        <w:contextualSpacing/>
      </w:pPr>
      <w:bookmarkStart w:id="3" w:name="_Toc74762929"/>
      <w:bookmarkEnd w:id="0"/>
      <w:bookmarkEnd w:id="1"/>
      <w:r w:rsidRPr="00B916EC">
        <w:lastRenderedPageBreak/>
        <w:t>9</w:t>
      </w:r>
      <w:r w:rsidR="005D2043">
        <w:t xml:space="preserve">    </w:t>
      </w:r>
      <w:r w:rsidRPr="00B916EC">
        <w:rPr>
          <w:szCs w:val="36"/>
        </w:rPr>
        <w:t>UE procedure for reporting control information</w:t>
      </w:r>
      <w:bookmarkEnd w:id="3"/>
    </w:p>
    <w:p w14:paraId="48322B1D" w14:textId="77777777" w:rsidR="008D5646" w:rsidRPr="008D5646" w:rsidRDefault="008D5646" w:rsidP="008D5646">
      <w:pPr>
        <w:kinsoku w:val="0"/>
        <w:spacing w:after="180"/>
        <w:jc w:val="center"/>
        <w:rPr>
          <w:color w:val="FF0000"/>
          <w:szCs w:val="20"/>
          <w:lang w:val="en-GB" w:eastAsia="fr-FR"/>
        </w:rPr>
      </w:pPr>
      <w:r w:rsidRPr="008D5646">
        <w:rPr>
          <w:color w:val="FF0000"/>
          <w:szCs w:val="20"/>
          <w:lang w:val="en-GB" w:eastAsia="fr-FR"/>
        </w:rPr>
        <w:t>&lt;unchanged text omitted&gt;</w:t>
      </w:r>
    </w:p>
    <w:p w14:paraId="62CD69F4" w14:textId="36819A2A" w:rsidR="00FE3E6F" w:rsidRPr="00CC5DCD" w:rsidRDefault="008D5646" w:rsidP="008D5646">
      <w:pPr>
        <w:rPr>
          <w:lang w:eastAsia="zh-CN"/>
        </w:rPr>
      </w:pPr>
      <w:r w:rsidRPr="00CC5DCD">
        <w:rPr>
          <w:rFonts w:ascii="Times" w:hAnsi="Times" w:cs="Times"/>
          <w:lang w:eastAsia="zh-CN"/>
        </w:rPr>
        <w:t xml:space="preserve"> </w:t>
      </w:r>
      <w:r w:rsidR="00FE3E6F" w:rsidRPr="00CC5DCD">
        <w:rPr>
          <w:rFonts w:ascii="Times" w:hAnsi="Times" w:cs="Times"/>
          <w:lang w:eastAsia="zh-CN"/>
        </w:rPr>
        <w:t xml:space="preserve">When a UE determines overlapping for PUCCH and/or PUSCH transmissions of different priority indexes </w:t>
      </w:r>
      <w:r w:rsidR="00FE3E6F" w:rsidRPr="00CC5DCD">
        <w:rPr>
          <w:rFonts w:ascii="Times" w:hAnsi="Times"/>
        </w:rPr>
        <w:t>other than PUCCH transmissions with SL HARQ-ACK reports</w:t>
      </w:r>
      <w:r w:rsidR="00FE3E6F">
        <w:rPr>
          <w:rFonts w:ascii="Times" w:hAnsi="Times" w:cs="Times"/>
        </w:rPr>
        <w:t xml:space="preserve"> </w:t>
      </w:r>
      <w:r w:rsidR="00FE3E6F" w:rsidRPr="00650775">
        <w:t>before considering limitations for UE transmission as described in clause 11.1</w:t>
      </w:r>
      <w:r w:rsidR="00FE3E6F" w:rsidRPr="00CC5DCD">
        <w:rPr>
          <w:rFonts w:ascii="Times" w:hAnsi="Times" w:cs="Times"/>
          <w:lang w:eastAsia="zh-CN"/>
        </w:rPr>
        <w:t xml:space="preserve">, including repetitions if any, the UE first resolves the overlapping for PUCCH and/or PUSCH transmissions of </w:t>
      </w:r>
      <w:r w:rsidR="00FE3E6F" w:rsidRPr="00FE3E6F">
        <w:rPr>
          <w:rFonts w:ascii="Times" w:hAnsi="Times" w:cs="Times"/>
          <w:strike/>
          <w:color w:val="FF0000"/>
          <w:lang w:eastAsia="zh-CN"/>
        </w:rPr>
        <w:t>smaller</w:t>
      </w:r>
      <w:r w:rsidR="00FE3E6F" w:rsidRPr="00CC5DCD">
        <w:rPr>
          <w:rFonts w:ascii="Times" w:hAnsi="Times" w:cs="Times"/>
          <w:lang w:eastAsia="zh-CN"/>
        </w:rPr>
        <w:t xml:space="preserve"> </w:t>
      </w:r>
      <w:r w:rsidR="00FE3E6F" w:rsidRPr="00FE3E6F">
        <w:rPr>
          <w:rFonts w:ascii="Times" w:hAnsi="Times" w:cs="Times"/>
          <w:color w:val="FF0000"/>
        </w:rPr>
        <w:t>the</w:t>
      </w:r>
      <w:r w:rsidR="00FE3E6F" w:rsidRPr="002A5923">
        <w:rPr>
          <w:rFonts w:ascii="Times" w:hAnsi="Times" w:cs="Times"/>
          <w:color w:val="FF0000"/>
        </w:rPr>
        <w:t xml:space="preserve"> same</w:t>
      </w:r>
      <w:r w:rsidR="00FE3E6F" w:rsidRPr="00CC5DCD">
        <w:rPr>
          <w:rFonts w:ascii="Times" w:hAnsi="Times" w:cs="Times"/>
          <w:lang w:eastAsia="zh-CN"/>
        </w:rPr>
        <w:t xml:space="preserve"> priority index as described </w:t>
      </w:r>
      <w:r w:rsidR="00FE3E6F">
        <w:rPr>
          <w:rFonts w:ascii="Times" w:hAnsi="Times" w:cs="Times"/>
          <w:lang w:eastAsia="zh-CN"/>
        </w:rPr>
        <w:t>in clause</w:t>
      </w:r>
      <w:r w:rsidR="00FE3E6F" w:rsidRPr="00CC5DCD">
        <w:rPr>
          <w:rFonts w:ascii="Times" w:hAnsi="Times" w:cs="Times"/>
          <w:lang w:eastAsia="zh-CN"/>
        </w:rPr>
        <w:t>s 9.2.5 and 9.2.6.</w:t>
      </w:r>
      <w:r w:rsidR="00FE3E6F" w:rsidRPr="00CC5DCD">
        <w:rPr>
          <w:lang w:eastAsia="zh-CN"/>
        </w:rPr>
        <w:t xml:space="preserve"> Then, </w:t>
      </w:r>
    </w:p>
    <w:p w14:paraId="7D669B51" w14:textId="62849986" w:rsidR="00FE3E6F" w:rsidRDefault="00FE3E6F" w:rsidP="00FE3E6F">
      <w:pPr>
        <w:pStyle w:val="B1"/>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w:t>
      </w:r>
      <w:r w:rsidRPr="002A5923">
        <w:rPr>
          <w:strike/>
          <w:color w:val="FF0000"/>
        </w:rPr>
        <w:t>scheduled by</w:t>
      </w:r>
      <w:r w:rsidRPr="002A5923">
        <w:t xml:space="preserve"> </w:t>
      </w:r>
      <w:r w:rsidRPr="002A5923">
        <w:rPr>
          <w:color w:val="FF0000"/>
        </w:rPr>
        <w:t>corresponding to</w:t>
      </w:r>
      <w:r w:rsidRPr="00C06B59">
        <w:rPr>
          <w:lang w:val="en-US" w:eastAsia="zh-CN"/>
        </w:rPr>
        <w:t xml:space="preserve"> a DCI format in a PDCCH reception</w:t>
      </w:r>
      <w:r w:rsidRPr="00C06B59">
        <w:rPr>
          <w:lang w:eastAsia="zh-CN"/>
        </w:rPr>
        <w:t xml:space="preserve"> </w:t>
      </w:r>
      <w:r w:rsidRPr="00DE1FCE">
        <w:rPr>
          <w:lang w:eastAsia="zh-CN"/>
        </w:rPr>
        <w:t xml:space="preserve">would overlap in time with a </w:t>
      </w:r>
      <w:r w:rsidRPr="00DE1FCE">
        <w:rPr>
          <w:rFonts w:eastAsia="微软雅黑"/>
          <w:lang w:eastAsia="zh-CN"/>
        </w:rPr>
        <w:t>repetition of</w:t>
      </w:r>
      <w:r w:rsidRPr="00DE1FCE">
        <w:rPr>
          <w:rFonts w:eastAsia="微软雅黑"/>
          <w:lang w:val="en-US" w:eastAsia="zh-CN"/>
        </w:rPr>
        <w:t xml:space="preserve"> a </w:t>
      </w:r>
      <w:r w:rsidRPr="00DE1FCE">
        <w:rPr>
          <w:lang w:eastAsia="zh-CN"/>
        </w:rPr>
        <w:t xml:space="preserve">transmission </w:t>
      </w:r>
      <w:r w:rsidRPr="00DE1FCE">
        <w:rPr>
          <w:lang w:val="en-US" w:eastAsia="zh-CN"/>
        </w:rPr>
        <w:t xml:space="preserve">of </w:t>
      </w:r>
      <w:r w:rsidRPr="00DE1FCE">
        <w:rPr>
          <w:lang w:eastAsia="zh-CN"/>
        </w:rPr>
        <w:t xml:space="preserve">a </w:t>
      </w:r>
      <w:r w:rsidRPr="00DE1FCE">
        <w:rPr>
          <w:lang w:val="en-US" w:eastAsia="zh-CN"/>
        </w:rPr>
        <w:t xml:space="preserve">second </w:t>
      </w:r>
      <w:r w:rsidRPr="00DE1FCE">
        <w:rPr>
          <w:lang w:eastAsia="zh-CN"/>
        </w:rPr>
        <w:t xml:space="preserve">PUSCH or </w:t>
      </w:r>
      <w:r w:rsidRPr="00DE1FCE">
        <w:rPr>
          <w:lang w:val="en-US" w:eastAsia="zh-CN"/>
        </w:rPr>
        <w:t xml:space="preserve">a second </w:t>
      </w:r>
      <w:r w:rsidRPr="00DE1FCE">
        <w:rPr>
          <w:lang w:eastAsia="zh-CN"/>
        </w:rPr>
        <w:t xml:space="preserve">PUCCH of </w:t>
      </w:r>
      <w:r w:rsidRPr="00DE1FCE">
        <w:rPr>
          <w:lang w:val="en-US" w:eastAsia="zh-CN"/>
        </w:rPr>
        <w:t>smaller</w:t>
      </w:r>
      <w:r w:rsidRPr="00DE1FCE">
        <w:rPr>
          <w:lang w:eastAsia="zh-CN"/>
        </w:rPr>
        <w:t xml:space="preserve"> </w:t>
      </w:r>
      <w:r w:rsidRPr="00C06B59">
        <w:rPr>
          <w:lang w:eastAsia="zh-CN"/>
        </w:rPr>
        <w:t>priority index,</w:t>
      </w:r>
      <w:r w:rsidRPr="0023398F">
        <w:rPr>
          <w:lang w:eastAsia="zh-CN"/>
        </w:rPr>
        <w:t xml:space="preserve"> the UE c</w:t>
      </w:r>
      <w:proofErr w:type="spellStart"/>
      <w:r w:rsidRPr="0023398F">
        <w:rPr>
          <w:lang w:val="en-US" w:eastAsia="zh-CN"/>
        </w:rPr>
        <w:t>ancels</w:t>
      </w:r>
      <w:proofErr w:type="spellEnd"/>
      <w:r w:rsidRPr="0023398F">
        <w:rPr>
          <w:lang w:val="en-US" w:eastAsia="zh-CN"/>
        </w:rPr>
        <w:t xml:space="preserve"> the </w:t>
      </w:r>
      <w:r>
        <w:rPr>
          <w:lang w:val="en-US" w:eastAsia="zh-CN"/>
        </w:rPr>
        <w:t xml:space="preserve">repetition of a </w:t>
      </w:r>
      <w:r w:rsidRPr="0023398F">
        <w:rPr>
          <w:lang w:val="en-US" w:eastAsia="zh-CN"/>
        </w:rPr>
        <w:t xml:space="preserve">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64615EEC" w14:textId="1242A90E" w:rsidR="00FE3E6F" w:rsidRPr="0023398F" w:rsidRDefault="00FE3E6F" w:rsidP="00FE3E6F">
      <w:pPr>
        <w:pStyle w:val="B1"/>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w:t>
      </w:r>
      <w:r w:rsidRPr="002A5923">
        <w:rPr>
          <w:strike/>
          <w:color w:val="FF0000"/>
        </w:rPr>
        <w:t>scheduled by</w:t>
      </w:r>
      <w:r w:rsidRPr="002A5923">
        <w:t xml:space="preserve"> </w:t>
      </w:r>
      <w:r w:rsidRPr="002A5923">
        <w:rPr>
          <w:color w:val="FF0000"/>
        </w:rPr>
        <w:t>corresponding to</w:t>
      </w:r>
      <w:r w:rsidRPr="0023398F">
        <w:rPr>
          <w:lang w:val="en-US" w:eastAsia="zh-CN"/>
        </w:rPr>
        <w:t xml:space="preserve"> a DCI format in a PDCCH reception</w:t>
      </w:r>
      <w:r w:rsidRPr="0023398F">
        <w:rPr>
          <w:lang w:eastAsia="zh-CN"/>
        </w:rPr>
        <w:t xml:space="preserve"> </w:t>
      </w:r>
      <w:r w:rsidRPr="00C06B59">
        <w:rPr>
          <w:lang w:eastAsia="zh-CN"/>
        </w:rPr>
        <w:t xml:space="preserve">would overlap in time with a </w:t>
      </w:r>
      <w:r>
        <w:rPr>
          <w:lang w:val="en-US" w:eastAsia="zh-CN"/>
        </w:rPr>
        <w:t xml:space="preserve">repetition of the </w:t>
      </w:r>
      <w:r w:rsidRPr="00C06B59">
        <w:rPr>
          <w:lang w:eastAsia="zh-CN"/>
        </w:rPr>
        <w:t xml:space="preserve">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proofErr w:type="spellStart"/>
      <w:r w:rsidRPr="0023398F">
        <w:rPr>
          <w:lang w:val="en-US" w:eastAsia="zh-CN"/>
        </w:rPr>
        <w:t>ancels</w:t>
      </w:r>
      <w:proofErr w:type="spellEnd"/>
      <w:r w:rsidRPr="0023398F">
        <w:rPr>
          <w:lang w:val="en-US" w:eastAsia="zh-CN"/>
        </w:rPr>
        <w:t xml:space="preserve"> the</w:t>
      </w:r>
      <w:r>
        <w:rPr>
          <w:lang w:val="en-US" w:eastAsia="zh-CN"/>
        </w:rPr>
        <w:t xml:space="preserve"> repetition of the</w:t>
      </w:r>
      <w:r w:rsidRPr="0023398F">
        <w:rPr>
          <w:lang w:val="en-US" w:eastAsia="zh-CN"/>
        </w:rPr>
        <w:t xml:space="preserv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06835E2D" w14:textId="77777777" w:rsidR="00FE3E6F" w:rsidRDefault="00FE3E6F" w:rsidP="00FE3E6F">
      <w:r w:rsidRPr="0023398F">
        <w:t xml:space="preserve">where </w:t>
      </w:r>
    </w:p>
    <w:p w14:paraId="78C0A109" w14:textId="7AFAF41E" w:rsidR="00FE3E6F" w:rsidRDefault="00FE3E6F" w:rsidP="00FE3E6F">
      <w:pPr>
        <w:pStyle w:val="B1"/>
        <w:rPr>
          <w:rFonts w:ascii="Times" w:hAnsi="Times" w:cs="Times"/>
          <w:strike/>
          <w:color w:val="FF0000"/>
          <w:lang w:val="en-US" w:eastAsia="zh-CN"/>
        </w:rPr>
      </w:pPr>
      <w:r w:rsidRPr="00C06B59">
        <w:t>-</w:t>
      </w:r>
      <w:r w:rsidRPr="00FE3E6F">
        <w:rPr>
          <w:strike/>
          <w:color w:val="FF0000"/>
        </w:rPr>
        <w:tab/>
      </w:r>
      <w:r w:rsidRPr="00FE3E6F">
        <w:rPr>
          <w:strike/>
          <w:color w:val="FF0000"/>
          <w:lang w:val="en-US" w:eastAsia="zh-CN"/>
        </w:rPr>
        <w:t xml:space="preserve">the overlapping is applicable before or after resolving overlapping among channels of larger priority index, if any, </w:t>
      </w:r>
      <w:r w:rsidRPr="00FE3E6F">
        <w:rPr>
          <w:rFonts w:ascii="Times" w:hAnsi="Times" w:cs="Times"/>
          <w:strike/>
          <w:color w:val="FF0000"/>
          <w:lang w:eastAsia="zh-CN"/>
        </w:rPr>
        <w:t>as described in clause</w:t>
      </w:r>
      <w:r w:rsidRPr="00FE3E6F">
        <w:rPr>
          <w:rFonts w:ascii="Times" w:hAnsi="Times" w:cs="Times"/>
          <w:strike/>
          <w:color w:val="FF0000"/>
          <w:lang w:val="en-US" w:eastAsia="zh-CN"/>
        </w:rPr>
        <w:t>s</w:t>
      </w:r>
      <w:r w:rsidRPr="00FE3E6F">
        <w:rPr>
          <w:rFonts w:ascii="Times" w:hAnsi="Times" w:cs="Times"/>
          <w:strike/>
          <w:color w:val="FF0000"/>
          <w:lang w:eastAsia="zh-CN"/>
        </w:rPr>
        <w:t xml:space="preserve"> 9.2.5</w:t>
      </w:r>
      <w:r w:rsidRPr="00FE3E6F">
        <w:rPr>
          <w:rFonts w:ascii="Times" w:hAnsi="Times" w:cs="Times"/>
          <w:strike/>
          <w:color w:val="FF0000"/>
          <w:lang w:val="en-US" w:eastAsia="zh-CN"/>
        </w:rPr>
        <w:t xml:space="preserve"> and 9.2.6</w:t>
      </w:r>
    </w:p>
    <w:p w14:paraId="08742A39" w14:textId="7901962F" w:rsidR="009A1EEF" w:rsidRPr="00EA431D" w:rsidRDefault="00FA515B" w:rsidP="00FA515B">
      <w:pPr>
        <w:pStyle w:val="B1"/>
        <w:numPr>
          <w:ilvl w:val="0"/>
          <w:numId w:val="23"/>
        </w:numPr>
        <w:rPr>
          <w:color w:val="FF0000"/>
          <w:lang w:val="en-US"/>
        </w:rPr>
      </w:pPr>
      <w:r w:rsidRPr="00FA515B">
        <w:rPr>
          <w:color w:val="FF0000"/>
          <w:lang w:val="en-US"/>
        </w:rPr>
        <w:t>the overlapping is applicable as described in clauses 9.2.</w:t>
      </w:r>
      <w:r>
        <w:rPr>
          <w:color w:val="FF0000"/>
          <w:lang w:val="en-US"/>
        </w:rPr>
        <w:t>5</w:t>
      </w:r>
      <w:r w:rsidRPr="00FA515B">
        <w:rPr>
          <w:color w:val="FF0000"/>
          <w:lang w:val="en-US"/>
        </w:rPr>
        <w:t xml:space="preserve">, </w:t>
      </w:r>
      <w:r w:rsidR="00EA431D">
        <w:rPr>
          <w:color w:val="FF0000"/>
          <w:lang w:val="en-US"/>
        </w:rPr>
        <w:t>and</w:t>
      </w:r>
      <w:r w:rsidRPr="00FA515B">
        <w:rPr>
          <w:color w:val="FF0000"/>
          <w:lang w:val="en-US"/>
        </w:rPr>
        <w:t xml:space="preserve"> any PUCCH or PUSCH </w:t>
      </w:r>
      <w:r w:rsidR="00BE3922" w:rsidRPr="00FA515B">
        <w:rPr>
          <w:color w:val="FF0000"/>
          <w:lang w:val="en-US"/>
        </w:rPr>
        <w:t xml:space="preserve">of larger priority index </w:t>
      </w:r>
      <w:r w:rsidRPr="00FA515B">
        <w:rPr>
          <w:color w:val="FF0000"/>
          <w:lang w:val="en-US"/>
        </w:rPr>
        <w:t>in the overlapping group overlaps with a PUCCH or PUSCH of smaller priority index</w:t>
      </w:r>
      <w:r w:rsidR="00EA431D">
        <w:rPr>
          <w:color w:val="FF0000"/>
          <w:lang w:val="en-US"/>
        </w:rPr>
        <w:t xml:space="preserve"> would not start befor</w:t>
      </w:r>
      <w:r w:rsidR="00EA431D" w:rsidRPr="00EA431D">
        <w:rPr>
          <w:color w:val="FF0000"/>
          <w:lang w:val="en-US"/>
        </w:rPr>
        <w:t>e</w:t>
      </w:r>
      <w:r w:rsidR="00EA431D" w:rsidRPr="00EA431D">
        <w:rPr>
          <w:color w:val="FF0000"/>
          <w:lang w:val="en-US" w:eastAsia="zh-CN"/>
        </w:rPr>
        <w:t xml:space="preserve"> </w:t>
      </w:r>
      <m:oMath>
        <m:sSub>
          <m:sSubPr>
            <m:ctrlPr>
              <w:rPr>
                <w:rFonts w:ascii="Cambria Math" w:hAnsi="Cambria Math"/>
                <w:i/>
                <w:color w:val="FF0000"/>
                <w:lang w:val="en-US" w:eastAsia="zh-CN"/>
              </w:rPr>
            </m:ctrlPr>
          </m:sSubPr>
          <m:e>
            <m:r>
              <w:rPr>
                <w:rFonts w:ascii="Cambria Math" w:hAnsi="Cambria Math"/>
                <w:color w:val="FF0000"/>
                <w:lang w:val="en-US" w:eastAsia="zh-CN"/>
              </w:rPr>
              <m:t>T</m:t>
            </m:r>
          </m:e>
          <m:sub>
            <m:r>
              <w:rPr>
                <w:rFonts w:ascii="Cambria Math" w:hAnsi="Cambria Math"/>
                <w:color w:val="FF0000"/>
                <w:lang w:val="en-US" w:eastAsia="zh-CN"/>
              </w:rPr>
              <m:t>proc,2</m:t>
            </m:r>
          </m:sub>
        </m:sSub>
      </m:oMath>
      <w:r w:rsidR="00EA431D" w:rsidRPr="00EA431D">
        <w:rPr>
          <w:color w:val="FF0000"/>
          <w:lang w:val="en-US" w:eastAsia="zh-CN"/>
        </w:rPr>
        <w:t xml:space="preserve"> +d1 </w:t>
      </w:r>
      <w:r w:rsidR="00EA431D" w:rsidRPr="00EA431D">
        <w:rPr>
          <w:color w:val="FF0000"/>
        </w:rPr>
        <w:t xml:space="preserve">after </w:t>
      </w:r>
      <w:r w:rsidR="00EA431D" w:rsidRPr="00EA431D">
        <w:rPr>
          <w:color w:val="FF0000"/>
          <w:lang w:val="en-US"/>
        </w:rPr>
        <w:t>a</w:t>
      </w:r>
      <w:r w:rsidR="00EA431D" w:rsidRPr="00EA431D">
        <w:rPr>
          <w:color w:val="FF0000"/>
        </w:rPr>
        <w:t xml:space="preserve"> last symbol of </w:t>
      </w:r>
      <w:r w:rsidR="00EA431D" w:rsidRPr="00EA431D">
        <w:rPr>
          <w:color w:val="FF0000"/>
          <w:lang w:val="en-US"/>
        </w:rPr>
        <w:t>the corresponding</w:t>
      </w:r>
      <w:r w:rsidR="00EA431D" w:rsidRPr="00EA431D">
        <w:rPr>
          <w:color w:val="FF0000"/>
        </w:rPr>
        <w:t xml:space="preserve"> PDCCH </w:t>
      </w:r>
      <w:r w:rsidR="00EA431D" w:rsidRPr="00EA431D">
        <w:rPr>
          <w:color w:val="FF0000"/>
          <w:lang w:val="en-US"/>
        </w:rPr>
        <w:t>reception</w:t>
      </w:r>
      <w:r w:rsidR="00EA431D">
        <w:rPr>
          <w:color w:val="FF0000"/>
          <w:lang w:val="en-US"/>
        </w:rPr>
        <w:t xml:space="preserve"> for the PUCCH or PUSCH of larger priority index</w:t>
      </w:r>
      <w:r w:rsidR="00EA431D" w:rsidRPr="00EA431D">
        <w:rPr>
          <w:color w:val="FF0000"/>
          <w:lang w:val="en-US"/>
        </w:rPr>
        <w:t>.</w:t>
      </w:r>
      <w:bookmarkStart w:id="4" w:name="_GoBack"/>
      <w:bookmarkEnd w:id="4"/>
    </w:p>
    <w:p w14:paraId="10EEDB6C" w14:textId="77777777" w:rsidR="00FE3E6F" w:rsidRPr="00557048" w:rsidRDefault="00FE3E6F" w:rsidP="00FE3E6F">
      <w:pPr>
        <w:pStyle w:val="B1"/>
        <w:rPr>
          <w:lang w:val="en-US"/>
        </w:rPr>
      </w:pPr>
      <w:r>
        <w:rPr>
          <w:lang w:val="en-US" w:eastAsia="zh-CN"/>
        </w:rPr>
        <w:t>-</w:t>
      </w:r>
      <w:r>
        <w:rPr>
          <w:lang w:val="en-US" w:eastAsia="zh-CN"/>
        </w:rPr>
        <w:tab/>
        <w:t>any remaining PUCCH and/or PUSCH transmission after overlapping resolution is subjected to the limitations for UE transmission as described in clause 11.1</w:t>
      </w:r>
    </w:p>
    <w:p w14:paraId="5FC25A8B" w14:textId="77777777" w:rsidR="00FD7017" w:rsidRDefault="00FE3E6F" w:rsidP="00FE3E6F">
      <w:pPr>
        <w:pStyle w:val="B1"/>
        <w:rPr>
          <w:lang w:val="en-US"/>
        </w:rPr>
      </w:pPr>
      <w:r w:rsidRPr="00C06B59">
        <w:t>-</w:t>
      </w:r>
      <w:r w:rsidRPr="00C06B59">
        <w:tab/>
      </w:r>
      <w:r>
        <w:rPr>
          <w:lang w:val="en-US" w:eastAsia="zh-CN"/>
        </w:rPr>
        <w:t>t</w:t>
      </w:r>
      <w:r w:rsidRPr="0023398F">
        <w:rPr>
          <w:lang w:val="en-US" w:eastAsia="zh-CN"/>
        </w:rPr>
        <w:t xml:space="preserve">he UE expects that the transmission of the first PUCCH </w:t>
      </w:r>
      <w:r>
        <w:rPr>
          <w:lang w:val="en-US" w:eastAsia="zh-CN"/>
        </w:rPr>
        <w:t>or the first PUSCH, respectively, would</w:t>
      </w:r>
      <w:r w:rsidRPr="0023398F">
        <w:rPr>
          <w:lang w:val="en-US" w:eastAsia="zh-CN"/>
        </w:rPr>
        <w:t xml:space="preserve">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w:t>
      </w:r>
      <w:r>
        <w:rPr>
          <w:lang w:val="en-US"/>
        </w:rPr>
        <w:t xml:space="preserve"> corresponding</w:t>
      </w:r>
      <w:r w:rsidRPr="0023398F">
        <w:t xml:space="preserve"> PDCCH </w:t>
      </w:r>
      <w:r w:rsidRPr="0023398F">
        <w:rPr>
          <w:lang w:val="en-US"/>
        </w:rPr>
        <w:t>reception</w:t>
      </w:r>
      <w:r w:rsidR="00386763">
        <w:rPr>
          <w:lang w:val="en-US"/>
        </w:rPr>
        <w:t>.</w:t>
      </w:r>
      <w:r w:rsidR="00FD7017">
        <w:rPr>
          <w:lang w:val="en-US"/>
        </w:rPr>
        <w:t xml:space="preserve"> </w:t>
      </w:r>
    </w:p>
    <w:p w14:paraId="23BE8141" w14:textId="422F9324" w:rsidR="008E6D75" w:rsidRPr="00FA515B" w:rsidRDefault="00FE3E6F" w:rsidP="00FA515B">
      <w:pPr>
        <w:pStyle w:val="B1"/>
        <w:rPr>
          <w:lang w:eastAsia="zh-CN"/>
        </w:rPr>
      </w:pPr>
      <w:r>
        <w:rPr>
          <w:lang w:val="en-US"/>
        </w:rPr>
        <w:t>-</w:t>
      </w:r>
      <w:r>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w:t>
      </w:r>
      <w:r>
        <w:rPr>
          <w:lang w:val="en-US"/>
        </w:rPr>
        <w:t>clause</w:t>
      </w:r>
      <w:r w:rsidRPr="0023398F">
        <w:rPr>
          <w:lang w:val="en-US"/>
        </w:rPr>
        <w:t xml:space="preserv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p w14:paraId="2627AC42" w14:textId="77777777" w:rsidR="008D5646" w:rsidRPr="008D5646" w:rsidRDefault="008D5646" w:rsidP="008D5646">
      <w:pPr>
        <w:kinsoku w:val="0"/>
        <w:spacing w:after="180"/>
        <w:jc w:val="center"/>
        <w:rPr>
          <w:color w:val="FF0000"/>
          <w:szCs w:val="20"/>
          <w:lang w:val="en-GB" w:eastAsia="fr-FR"/>
        </w:rPr>
      </w:pPr>
      <w:r w:rsidRPr="008D5646">
        <w:rPr>
          <w:color w:val="FF0000"/>
          <w:szCs w:val="20"/>
          <w:lang w:val="en-GB" w:eastAsia="fr-FR"/>
        </w:rPr>
        <w:t>&lt;unchanged text omitted&gt;</w:t>
      </w:r>
    </w:p>
    <w:p w14:paraId="72EDD9D7" w14:textId="362CAA30" w:rsidR="008E6D75" w:rsidRPr="008E6D75" w:rsidRDefault="008E6D75" w:rsidP="005D6F93">
      <w:pPr>
        <w:jc w:val="both"/>
        <w:rPr>
          <w:rFonts w:ascii="Arial" w:hAnsi="Arial" w:cs="Arial"/>
        </w:rPr>
      </w:pPr>
    </w:p>
    <w:sectPr w:rsidR="008E6D75" w:rsidRPr="008E6D75" w:rsidSect="00CB31DE">
      <w:headerReference w:type="default" r:id="rId11"/>
      <w:footerReference w:type="even" r:id="rId1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5A7B8" w14:textId="77777777" w:rsidR="00DE1769" w:rsidRDefault="00DE1769">
      <w:r>
        <w:separator/>
      </w:r>
    </w:p>
  </w:endnote>
  <w:endnote w:type="continuationSeparator" w:id="0">
    <w:p w14:paraId="5E4CE9C1" w14:textId="77777777" w:rsidR="00DE1769" w:rsidRDefault="00DE1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40332" w14:textId="77777777" w:rsidR="00420DFD" w:rsidRDefault="00420DF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594B8063" w14:textId="77777777" w:rsidR="00420DFD" w:rsidRDefault="00420DF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10F004" w14:textId="77777777" w:rsidR="00DE1769" w:rsidRDefault="00DE1769">
      <w:r>
        <w:separator/>
      </w:r>
    </w:p>
  </w:footnote>
  <w:footnote w:type="continuationSeparator" w:id="0">
    <w:p w14:paraId="5DBD0397" w14:textId="77777777" w:rsidR="00DE1769" w:rsidRDefault="00DE1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7E019" w14:textId="77777777" w:rsidR="00420DFD" w:rsidRDefault="00420DF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916EC1"/>
    <w:multiLevelType w:val="hybridMultilevel"/>
    <w:tmpl w:val="F6221B68"/>
    <w:lvl w:ilvl="0" w:tplc="C80058A4">
      <w:start w:val="1"/>
      <w:numFmt w:val="decimal"/>
      <w:lvlText w:val="%1)"/>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4D4C03"/>
    <w:multiLevelType w:val="hybridMultilevel"/>
    <w:tmpl w:val="855E006E"/>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E6209"/>
    <w:multiLevelType w:val="hybridMultilevel"/>
    <w:tmpl w:val="30FCC1B0"/>
    <w:lvl w:ilvl="0" w:tplc="7F6A9F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E753CC"/>
    <w:multiLevelType w:val="hybridMultilevel"/>
    <w:tmpl w:val="16622A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8" w15:restartNumberingAfterBreak="0">
    <w:nsid w:val="2C38297F"/>
    <w:multiLevelType w:val="hybridMultilevel"/>
    <w:tmpl w:val="E59ADEC6"/>
    <w:lvl w:ilvl="0" w:tplc="B816BCFC">
      <w:start w:val="1"/>
      <w:numFmt w:val="decimal"/>
      <w:lvlText w:val="%1)"/>
      <w:lvlJc w:val="left"/>
      <w:pPr>
        <w:ind w:left="360" w:hanging="360"/>
      </w:pPr>
      <w:rPr>
        <w:rFonts w:hint="default"/>
      </w:rPr>
    </w:lvl>
    <w:lvl w:ilvl="1" w:tplc="BB7E6040">
      <w:start w:val="11"/>
      <w:numFmt w:val="bullet"/>
      <w:lvlText w:val="-"/>
      <w:lvlJc w:val="left"/>
      <w:pPr>
        <w:ind w:left="840" w:hanging="420"/>
      </w:pPr>
      <w:rPr>
        <w:rFonts w:ascii="Times" w:eastAsia="Batang" w:hAnsi="Times" w:cs="Time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36E497B"/>
    <w:multiLevelType w:val="hybridMultilevel"/>
    <w:tmpl w:val="A7E6B8D8"/>
    <w:lvl w:ilvl="0" w:tplc="B816BC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A3071"/>
    <w:multiLevelType w:val="hybridMultilevel"/>
    <w:tmpl w:val="0F741342"/>
    <w:lvl w:ilvl="0" w:tplc="52283E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9452E91"/>
    <w:multiLevelType w:val="multilevel"/>
    <w:tmpl w:val="49452E91"/>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BCB798D"/>
    <w:multiLevelType w:val="hybridMultilevel"/>
    <w:tmpl w:val="E01C246E"/>
    <w:lvl w:ilvl="0" w:tplc="CDD2A3E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E725B0"/>
    <w:multiLevelType w:val="hybridMultilevel"/>
    <w:tmpl w:val="B8F4DB48"/>
    <w:lvl w:ilvl="0" w:tplc="145EE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4F3250"/>
    <w:multiLevelType w:val="hybridMultilevel"/>
    <w:tmpl w:val="D8D05730"/>
    <w:lvl w:ilvl="0" w:tplc="04987BAE">
      <w:start w:val="1"/>
      <w:numFmt w:val="bullet"/>
      <w:lvlText w:val="-"/>
      <w:lvlJc w:val="left"/>
      <w:pPr>
        <w:ind w:left="704" w:hanging="420"/>
      </w:pPr>
      <w:rPr>
        <w:rFonts w:ascii="Calibri" w:eastAsia="Times New Roman"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03B7107"/>
    <w:multiLevelType w:val="hybridMultilevel"/>
    <w:tmpl w:val="F6A6C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0D1F64"/>
    <w:multiLevelType w:val="hybridMultilevel"/>
    <w:tmpl w:val="D88AC278"/>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6A824FB6"/>
    <w:multiLevelType w:val="hybridMultilevel"/>
    <w:tmpl w:val="90269246"/>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ED18BC"/>
    <w:multiLevelType w:val="multilevel"/>
    <w:tmpl w:val="B64C2946"/>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7"/>
  </w:num>
  <w:num w:numId="2">
    <w:abstractNumId w:val="25"/>
  </w:num>
  <w:num w:numId="3">
    <w:abstractNumId w:val="26"/>
  </w:num>
  <w:num w:numId="4">
    <w:abstractNumId w:val="24"/>
  </w:num>
  <w:num w:numId="5">
    <w:abstractNumId w:val="20"/>
  </w:num>
  <w:num w:numId="6">
    <w:abstractNumId w:val="14"/>
  </w:num>
  <w:num w:numId="7">
    <w:abstractNumId w:val="2"/>
  </w:num>
  <w:num w:numId="8">
    <w:abstractNumId w:val="0"/>
  </w:num>
  <w:num w:numId="9">
    <w:abstractNumId w:val="7"/>
  </w:num>
  <w:num w:numId="10">
    <w:abstractNumId w:val="23"/>
  </w:num>
  <w:num w:numId="11">
    <w:abstractNumId w:val="15"/>
  </w:num>
  <w:num w:numId="12">
    <w:abstractNumId w:val="1"/>
  </w:num>
  <w:num w:numId="13">
    <w:abstractNumId w:val="19"/>
  </w:num>
  <w:num w:numId="14">
    <w:abstractNumId w:val="9"/>
  </w:num>
  <w:num w:numId="15">
    <w:abstractNumId w:val="22"/>
  </w:num>
  <w:num w:numId="16">
    <w:abstractNumId w:val="11"/>
  </w:num>
  <w:num w:numId="17">
    <w:abstractNumId w:val="10"/>
  </w:num>
  <w:num w:numId="18">
    <w:abstractNumId w:val="17"/>
  </w:num>
  <w:num w:numId="19">
    <w:abstractNumId w:val="8"/>
  </w:num>
  <w:num w:numId="20">
    <w:abstractNumId w:val="13"/>
  </w:num>
  <w:num w:numId="21">
    <w:abstractNumId w:val="4"/>
  </w:num>
  <w:num w:numId="22">
    <w:abstractNumId w:val="16"/>
  </w:num>
  <w:num w:numId="23">
    <w:abstractNumId w:val="18"/>
  </w:num>
  <w:num w:numId="24">
    <w:abstractNumId w:val="12"/>
  </w:num>
  <w:num w:numId="25">
    <w:abstractNumId w:val="3"/>
  </w:num>
  <w:num w:numId="26">
    <w:abstractNumId w:val="6"/>
  </w:num>
  <w:num w:numId="27">
    <w:abstractNumId w:val="21"/>
  </w:num>
  <w:num w:numId="2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007"/>
    <w:rsid w:val="00000689"/>
    <w:rsid w:val="00000A50"/>
    <w:rsid w:val="00000AE4"/>
    <w:rsid w:val="00000F4F"/>
    <w:rsid w:val="00001075"/>
    <w:rsid w:val="000020AF"/>
    <w:rsid w:val="000022A7"/>
    <w:rsid w:val="0000231B"/>
    <w:rsid w:val="00002AD0"/>
    <w:rsid w:val="00002AF2"/>
    <w:rsid w:val="00003545"/>
    <w:rsid w:val="0000396F"/>
    <w:rsid w:val="00003AB1"/>
    <w:rsid w:val="00003B73"/>
    <w:rsid w:val="00003BC5"/>
    <w:rsid w:val="00003C2A"/>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354"/>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26A"/>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2A7"/>
    <w:rsid w:val="0003668C"/>
    <w:rsid w:val="00036D8B"/>
    <w:rsid w:val="00036E89"/>
    <w:rsid w:val="000373E8"/>
    <w:rsid w:val="0003741A"/>
    <w:rsid w:val="00037611"/>
    <w:rsid w:val="00040300"/>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EFC"/>
    <w:rsid w:val="000500F7"/>
    <w:rsid w:val="000501CC"/>
    <w:rsid w:val="00050574"/>
    <w:rsid w:val="0005071B"/>
    <w:rsid w:val="000507E7"/>
    <w:rsid w:val="0005117B"/>
    <w:rsid w:val="000515BB"/>
    <w:rsid w:val="000519B6"/>
    <w:rsid w:val="000519BA"/>
    <w:rsid w:val="00051BF1"/>
    <w:rsid w:val="00052321"/>
    <w:rsid w:val="00052550"/>
    <w:rsid w:val="00052F5C"/>
    <w:rsid w:val="0005388B"/>
    <w:rsid w:val="00053A30"/>
    <w:rsid w:val="00053AD6"/>
    <w:rsid w:val="00053CCF"/>
    <w:rsid w:val="00053ED7"/>
    <w:rsid w:val="00053FFA"/>
    <w:rsid w:val="00054175"/>
    <w:rsid w:val="00054189"/>
    <w:rsid w:val="00054699"/>
    <w:rsid w:val="00054711"/>
    <w:rsid w:val="00054B5C"/>
    <w:rsid w:val="00054E4C"/>
    <w:rsid w:val="00054F45"/>
    <w:rsid w:val="0005536F"/>
    <w:rsid w:val="000553B3"/>
    <w:rsid w:val="000553E2"/>
    <w:rsid w:val="000555D7"/>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28"/>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403D"/>
    <w:rsid w:val="0007438B"/>
    <w:rsid w:val="00074559"/>
    <w:rsid w:val="0007468B"/>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624"/>
    <w:rsid w:val="00080A48"/>
    <w:rsid w:val="00080B9B"/>
    <w:rsid w:val="0008101F"/>
    <w:rsid w:val="0008143B"/>
    <w:rsid w:val="000814AA"/>
    <w:rsid w:val="00081AFC"/>
    <w:rsid w:val="00081B8E"/>
    <w:rsid w:val="00081BAC"/>
    <w:rsid w:val="00081BE5"/>
    <w:rsid w:val="00081F96"/>
    <w:rsid w:val="00081FAB"/>
    <w:rsid w:val="000829D7"/>
    <w:rsid w:val="00082A17"/>
    <w:rsid w:val="0008315D"/>
    <w:rsid w:val="000833AA"/>
    <w:rsid w:val="0008371A"/>
    <w:rsid w:val="000837E9"/>
    <w:rsid w:val="00083A1F"/>
    <w:rsid w:val="00083B61"/>
    <w:rsid w:val="00083B66"/>
    <w:rsid w:val="000843A7"/>
    <w:rsid w:val="0008440B"/>
    <w:rsid w:val="00084731"/>
    <w:rsid w:val="00084BEE"/>
    <w:rsid w:val="00084CC7"/>
    <w:rsid w:val="00085267"/>
    <w:rsid w:val="00085577"/>
    <w:rsid w:val="0008582D"/>
    <w:rsid w:val="00085CC1"/>
    <w:rsid w:val="00085CC9"/>
    <w:rsid w:val="00085F79"/>
    <w:rsid w:val="00086733"/>
    <w:rsid w:val="0008690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12"/>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7BA"/>
    <w:rsid w:val="00096823"/>
    <w:rsid w:val="000969B9"/>
    <w:rsid w:val="0009713D"/>
    <w:rsid w:val="000973FB"/>
    <w:rsid w:val="0009761C"/>
    <w:rsid w:val="000A020D"/>
    <w:rsid w:val="000A07E6"/>
    <w:rsid w:val="000A0BE1"/>
    <w:rsid w:val="000A0C0A"/>
    <w:rsid w:val="000A0F7D"/>
    <w:rsid w:val="000A115B"/>
    <w:rsid w:val="000A222A"/>
    <w:rsid w:val="000A2800"/>
    <w:rsid w:val="000A2A53"/>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A4D"/>
    <w:rsid w:val="000B2B8B"/>
    <w:rsid w:val="000B2C08"/>
    <w:rsid w:val="000B2E6D"/>
    <w:rsid w:val="000B3142"/>
    <w:rsid w:val="000B3216"/>
    <w:rsid w:val="000B34CA"/>
    <w:rsid w:val="000B3674"/>
    <w:rsid w:val="000B38FF"/>
    <w:rsid w:val="000B439A"/>
    <w:rsid w:val="000B4403"/>
    <w:rsid w:val="000B4426"/>
    <w:rsid w:val="000B4537"/>
    <w:rsid w:val="000B4538"/>
    <w:rsid w:val="000B484D"/>
    <w:rsid w:val="000B4BC4"/>
    <w:rsid w:val="000B4FFF"/>
    <w:rsid w:val="000B5646"/>
    <w:rsid w:val="000B5647"/>
    <w:rsid w:val="000B5935"/>
    <w:rsid w:val="000B5B15"/>
    <w:rsid w:val="000B629F"/>
    <w:rsid w:val="000B6B62"/>
    <w:rsid w:val="000B6F60"/>
    <w:rsid w:val="000B71C5"/>
    <w:rsid w:val="000B72D7"/>
    <w:rsid w:val="000B788D"/>
    <w:rsid w:val="000B7CFC"/>
    <w:rsid w:val="000B7FF5"/>
    <w:rsid w:val="000C02D2"/>
    <w:rsid w:val="000C047C"/>
    <w:rsid w:val="000C08C7"/>
    <w:rsid w:val="000C11B0"/>
    <w:rsid w:val="000C157C"/>
    <w:rsid w:val="000C1A94"/>
    <w:rsid w:val="000C1C3E"/>
    <w:rsid w:val="000C1D9C"/>
    <w:rsid w:val="000C20EE"/>
    <w:rsid w:val="000C21EB"/>
    <w:rsid w:val="000C2324"/>
    <w:rsid w:val="000C2432"/>
    <w:rsid w:val="000C24D4"/>
    <w:rsid w:val="000C298D"/>
    <w:rsid w:val="000C29B0"/>
    <w:rsid w:val="000C2C80"/>
    <w:rsid w:val="000C2DD6"/>
    <w:rsid w:val="000C2E7D"/>
    <w:rsid w:val="000C2F04"/>
    <w:rsid w:val="000C372C"/>
    <w:rsid w:val="000C3BA2"/>
    <w:rsid w:val="000C3F7F"/>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A6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429"/>
    <w:rsid w:val="000F0AE7"/>
    <w:rsid w:val="000F0BD8"/>
    <w:rsid w:val="000F0CE1"/>
    <w:rsid w:val="000F0DFF"/>
    <w:rsid w:val="000F118D"/>
    <w:rsid w:val="000F13CE"/>
    <w:rsid w:val="000F145A"/>
    <w:rsid w:val="000F1A21"/>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D32"/>
    <w:rsid w:val="00100366"/>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49F"/>
    <w:rsid w:val="00105570"/>
    <w:rsid w:val="00105618"/>
    <w:rsid w:val="0010581C"/>
    <w:rsid w:val="0010628A"/>
    <w:rsid w:val="00106364"/>
    <w:rsid w:val="00106A32"/>
    <w:rsid w:val="00106A60"/>
    <w:rsid w:val="00107891"/>
    <w:rsid w:val="00107ABF"/>
    <w:rsid w:val="00107C4D"/>
    <w:rsid w:val="001102A3"/>
    <w:rsid w:val="001102B4"/>
    <w:rsid w:val="0011055F"/>
    <w:rsid w:val="00110929"/>
    <w:rsid w:val="00110D7C"/>
    <w:rsid w:val="00110FB7"/>
    <w:rsid w:val="001111F6"/>
    <w:rsid w:val="001113AF"/>
    <w:rsid w:val="00111509"/>
    <w:rsid w:val="00111592"/>
    <w:rsid w:val="001116DB"/>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08F"/>
    <w:rsid w:val="00120270"/>
    <w:rsid w:val="001202DD"/>
    <w:rsid w:val="001203E1"/>
    <w:rsid w:val="00120DD9"/>
    <w:rsid w:val="00120F36"/>
    <w:rsid w:val="0012120E"/>
    <w:rsid w:val="00121985"/>
    <w:rsid w:val="00122046"/>
    <w:rsid w:val="0012227A"/>
    <w:rsid w:val="00122495"/>
    <w:rsid w:val="001224B8"/>
    <w:rsid w:val="00122AC3"/>
    <w:rsid w:val="001233D7"/>
    <w:rsid w:val="001235A3"/>
    <w:rsid w:val="00123A95"/>
    <w:rsid w:val="00123B0B"/>
    <w:rsid w:val="00123B24"/>
    <w:rsid w:val="00123DEA"/>
    <w:rsid w:val="00123F44"/>
    <w:rsid w:val="0012400B"/>
    <w:rsid w:val="00124828"/>
    <w:rsid w:val="00125020"/>
    <w:rsid w:val="00125326"/>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63B"/>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9D"/>
    <w:rsid w:val="001458C9"/>
    <w:rsid w:val="00145D85"/>
    <w:rsid w:val="00145FE3"/>
    <w:rsid w:val="00146210"/>
    <w:rsid w:val="00146479"/>
    <w:rsid w:val="00146571"/>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76"/>
    <w:rsid w:val="00150BA9"/>
    <w:rsid w:val="00150F7E"/>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397"/>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997"/>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90004"/>
    <w:rsid w:val="001904A3"/>
    <w:rsid w:val="00190D51"/>
    <w:rsid w:val="00190F21"/>
    <w:rsid w:val="001911CE"/>
    <w:rsid w:val="0019136B"/>
    <w:rsid w:val="00191892"/>
    <w:rsid w:val="00191928"/>
    <w:rsid w:val="0019194F"/>
    <w:rsid w:val="00191A83"/>
    <w:rsid w:val="00191E42"/>
    <w:rsid w:val="00191F08"/>
    <w:rsid w:val="00192550"/>
    <w:rsid w:val="00192EBF"/>
    <w:rsid w:val="00193504"/>
    <w:rsid w:val="0019370F"/>
    <w:rsid w:val="00193761"/>
    <w:rsid w:val="00193811"/>
    <w:rsid w:val="00193B80"/>
    <w:rsid w:val="00193BC4"/>
    <w:rsid w:val="001942E3"/>
    <w:rsid w:val="001943DA"/>
    <w:rsid w:val="00194697"/>
    <w:rsid w:val="001946B2"/>
    <w:rsid w:val="001947A4"/>
    <w:rsid w:val="0019495E"/>
    <w:rsid w:val="00194A6B"/>
    <w:rsid w:val="00194E16"/>
    <w:rsid w:val="00195058"/>
    <w:rsid w:val="0019587C"/>
    <w:rsid w:val="00195C46"/>
    <w:rsid w:val="00195CD4"/>
    <w:rsid w:val="0019605D"/>
    <w:rsid w:val="001960BB"/>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233"/>
    <w:rsid w:val="001B04E9"/>
    <w:rsid w:val="001B08BC"/>
    <w:rsid w:val="001B0DAF"/>
    <w:rsid w:val="001B1017"/>
    <w:rsid w:val="001B1098"/>
    <w:rsid w:val="001B13C8"/>
    <w:rsid w:val="001B1AEE"/>
    <w:rsid w:val="001B1B18"/>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D9C"/>
    <w:rsid w:val="001C1E44"/>
    <w:rsid w:val="001C201B"/>
    <w:rsid w:val="001C22A9"/>
    <w:rsid w:val="001C262F"/>
    <w:rsid w:val="001C2710"/>
    <w:rsid w:val="001C2CA6"/>
    <w:rsid w:val="001C2CCE"/>
    <w:rsid w:val="001C2E1D"/>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31"/>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10D"/>
    <w:rsid w:val="001D3634"/>
    <w:rsid w:val="001D387C"/>
    <w:rsid w:val="001D3ACA"/>
    <w:rsid w:val="001D3B0B"/>
    <w:rsid w:val="001D3C9E"/>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FE"/>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EBA"/>
    <w:rsid w:val="001F4243"/>
    <w:rsid w:val="001F475A"/>
    <w:rsid w:val="001F478F"/>
    <w:rsid w:val="001F49DD"/>
    <w:rsid w:val="001F4DF9"/>
    <w:rsid w:val="001F5219"/>
    <w:rsid w:val="001F5622"/>
    <w:rsid w:val="001F5B13"/>
    <w:rsid w:val="001F5BEC"/>
    <w:rsid w:val="001F5E8D"/>
    <w:rsid w:val="001F647A"/>
    <w:rsid w:val="001F6550"/>
    <w:rsid w:val="001F6751"/>
    <w:rsid w:val="001F67F3"/>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3F5E"/>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842"/>
    <w:rsid w:val="0020691E"/>
    <w:rsid w:val="00206BBE"/>
    <w:rsid w:val="00206E5F"/>
    <w:rsid w:val="00206E9B"/>
    <w:rsid w:val="00207227"/>
    <w:rsid w:val="00207EAB"/>
    <w:rsid w:val="002103D4"/>
    <w:rsid w:val="00210425"/>
    <w:rsid w:val="002105C4"/>
    <w:rsid w:val="00210761"/>
    <w:rsid w:val="00210BC9"/>
    <w:rsid w:val="00210D86"/>
    <w:rsid w:val="00210F69"/>
    <w:rsid w:val="00211032"/>
    <w:rsid w:val="002111CF"/>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389"/>
    <w:rsid w:val="00217404"/>
    <w:rsid w:val="002176FC"/>
    <w:rsid w:val="00217870"/>
    <w:rsid w:val="00217AE2"/>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9C"/>
    <w:rsid w:val="00221E43"/>
    <w:rsid w:val="002221D0"/>
    <w:rsid w:val="002224DC"/>
    <w:rsid w:val="00222573"/>
    <w:rsid w:val="00222821"/>
    <w:rsid w:val="00222BD6"/>
    <w:rsid w:val="00222DA2"/>
    <w:rsid w:val="00222FA1"/>
    <w:rsid w:val="00223342"/>
    <w:rsid w:val="002234DD"/>
    <w:rsid w:val="00223BE6"/>
    <w:rsid w:val="00223D74"/>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81"/>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98D"/>
    <w:rsid w:val="00244C60"/>
    <w:rsid w:val="00244ECF"/>
    <w:rsid w:val="002455CB"/>
    <w:rsid w:val="002457C5"/>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EC7"/>
    <w:rsid w:val="00265685"/>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209"/>
    <w:rsid w:val="00277723"/>
    <w:rsid w:val="002778BE"/>
    <w:rsid w:val="00277977"/>
    <w:rsid w:val="00277E86"/>
    <w:rsid w:val="00277F87"/>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9ED"/>
    <w:rsid w:val="00290B39"/>
    <w:rsid w:val="00290E88"/>
    <w:rsid w:val="002911A8"/>
    <w:rsid w:val="002919FE"/>
    <w:rsid w:val="00291E80"/>
    <w:rsid w:val="00292236"/>
    <w:rsid w:val="00292382"/>
    <w:rsid w:val="0029242D"/>
    <w:rsid w:val="002926FC"/>
    <w:rsid w:val="00292723"/>
    <w:rsid w:val="00292984"/>
    <w:rsid w:val="00293406"/>
    <w:rsid w:val="00293455"/>
    <w:rsid w:val="002934DB"/>
    <w:rsid w:val="0029355B"/>
    <w:rsid w:val="0029380E"/>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D5E"/>
    <w:rsid w:val="00296282"/>
    <w:rsid w:val="0029670C"/>
    <w:rsid w:val="00296949"/>
    <w:rsid w:val="002969B5"/>
    <w:rsid w:val="00296B42"/>
    <w:rsid w:val="002973E5"/>
    <w:rsid w:val="00297632"/>
    <w:rsid w:val="00297959"/>
    <w:rsid w:val="00297E28"/>
    <w:rsid w:val="00297E3B"/>
    <w:rsid w:val="002A0248"/>
    <w:rsid w:val="002A0451"/>
    <w:rsid w:val="002A0659"/>
    <w:rsid w:val="002A068E"/>
    <w:rsid w:val="002A06EE"/>
    <w:rsid w:val="002A0746"/>
    <w:rsid w:val="002A07FF"/>
    <w:rsid w:val="002A0956"/>
    <w:rsid w:val="002A14E9"/>
    <w:rsid w:val="002A1C0E"/>
    <w:rsid w:val="002A1CAD"/>
    <w:rsid w:val="002A1E85"/>
    <w:rsid w:val="002A1F13"/>
    <w:rsid w:val="002A2AE8"/>
    <w:rsid w:val="002A2B04"/>
    <w:rsid w:val="002A2B70"/>
    <w:rsid w:val="002A2DAC"/>
    <w:rsid w:val="002A30EB"/>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E68"/>
    <w:rsid w:val="002A6D1D"/>
    <w:rsid w:val="002A6D5A"/>
    <w:rsid w:val="002A7100"/>
    <w:rsid w:val="002A7764"/>
    <w:rsid w:val="002A7F9B"/>
    <w:rsid w:val="002B060A"/>
    <w:rsid w:val="002B0622"/>
    <w:rsid w:val="002B0823"/>
    <w:rsid w:val="002B08E3"/>
    <w:rsid w:val="002B1677"/>
    <w:rsid w:val="002B1D82"/>
    <w:rsid w:val="002B230D"/>
    <w:rsid w:val="002B27D0"/>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4DC"/>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AA"/>
    <w:rsid w:val="002D03E8"/>
    <w:rsid w:val="002D082E"/>
    <w:rsid w:val="002D0845"/>
    <w:rsid w:val="002D0947"/>
    <w:rsid w:val="002D0B5C"/>
    <w:rsid w:val="002D0C89"/>
    <w:rsid w:val="002D0E85"/>
    <w:rsid w:val="002D0EC5"/>
    <w:rsid w:val="002D1363"/>
    <w:rsid w:val="002D138E"/>
    <w:rsid w:val="002D1816"/>
    <w:rsid w:val="002D1976"/>
    <w:rsid w:val="002D1ACC"/>
    <w:rsid w:val="002D1D52"/>
    <w:rsid w:val="002D1FBF"/>
    <w:rsid w:val="002D1FDA"/>
    <w:rsid w:val="002D25E5"/>
    <w:rsid w:val="002D2655"/>
    <w:rsid w:val="002D2B84"/>
    <w:rsid w:val="002D31AD"/>
    <w:rsid w:val="002D33FE"/>
    <w:rsid w:val="002D37C8"/>
    <w:rsid w:val="002D3E51"/>
    <w:rsid w:val="002D40EF"/>
    <w:rsid w:val="002D4397"/>
    <w:rsid w:val="002D4620"/>
    <w:rsid w:val="002D4BE3"/>
    <w:rsid w:val="002D4C07"/>
    <w:rsid w:val="002D4D4F"/>
    <w:rsid w:val="002D5064"/>
    <w:rsid w:val="002D53A8"/>
    <w:rsid w:val="002D5636"/>
    <w:rsid w:val="002D570C"/>
    <w:rsid w:val="002D61A3"/>
    <w:rsid w:val="002D62AC"/>
    <w:rsid w:val="002D669B"/>
    <w:rsid w:val="002D6869"/>
    <w:rsid w:val="002D6900"/>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178"/>
    <w:rsid w:val="002E4D40"/>
    <w:rsid w:val="002E5204"/>
    <w:rsid w:val="002E564F"/>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2D6"/>
    <w:rsid w:val="002F17C6"/>
    <w:rsid w:val="002F1B67"/>
    <w:rsid w:val="002F1B6A"/>
    <w:rsid w:val="002F2004"/>
    <w:rsid w:val="002F236C"/>
    <w:rsid w:val="002F2AEC"/>
    <w:rsid w:val="002F2DBC"/>
    <w:rsid w:val="002F3045"/>
    <w:rsid w:val="002F3281"/>
    <w:rsid w:val="002F3457"/>
    <w:rsid w:val="002F36A7"/>
    <w:rsid w:val="002F397F"/>
    <w:rsid w:val="002F3D8B"/>
    <w:rsid w:val="002F3E3B"/>
    <w:rsid w:val="002F441B"/>
    <w:rsid w:val="002F4476"/>
    <w:rsid w:val="002F454A"/>
    <w:rsid w:val="002F4A19"/>
    <w:rsid w:val="002F5136"/>
    <w:rsid w:val="002F540F"/>
    <w:rsid w:val="002F5425"/>
    <w:rsid w:val="002F5924"/>
    <w:rsid w:val="002F5E5A"/>
    <w:rsid w:val="002F6040"/>
    <w:rsid w:val="002F67E6"/>
    <w:rsid w:val="002F6AC0"/>
    <w:rsid w:val="002F6AFB"/>
    <w:rsid w:val="002F6B8E"/>
    <w:rsid w:val="002F6F31"/>
    <w:rsid w:val="002F726E"/>
    <w:rsid w:val="002F73C6"/>
    <w:rsid w:val="002F7558"/>
    <w:rsid w:val="002F76B9"/>
    <w:rsid w:val="002F7A5D"/>
    <w:rsid w:val="002F7B92"/>
    <w:rsid w:val="00300156"/>
    <w:rsid w:val="0030041F"/>
    <w:rsid w:val="00300598"/>
    <w:rsid w:val="00300ABB"/>
    <w:rsid w:val="00300F15"/>
    <w:rsid w:val="00301512"/>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07FE9"/>
    <w:rsid w:val="0031030D"/>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2BCE"/>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1C2"/>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25"/>
    <w:rsid w:val="0032196D"/>
    <w:rsid w:val="00321B3E"/>
    <w:rsid w:val="0032209C"/>
    <w:rsid w:val="0032212C"/>
    <w:rsid w:val="00322222"/>
    <w:rsid w:val="0032230F"/>
    <w:rsid w:val="00322386"/>
    <w:rsid w:val="003225B8"/>
    <w:rsid w:val="003226B6"/>
    <w:rsid w:val="003229F0"/>
    <w:rsid w:val="00322C77"/>
    <w:rsid w:val="00322F18"/>
    <w:rsid w:val="00323256"/>
    <w:rsid w:val="00323342"/>
    <w:rsid w:val="003234A6"/>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858"/>
    <w:rsid w:val="00331C2D"/>
    <w:rsid w:val="00331CDE"/>
    <w:rsid w:val="00331F99"/>
    <w:rsid w:val="00332480"/>
    <w:rsid w:val="003326C0"/>
    <w:rsid w:val="003328FF"/>
    <w:rsid w:val="00332CD8"/>
    <w:rsid w:val="00333243"/>
    <w:rsid w:val="003333AB"/>
    <w:rsid w:val="003337BD"/>
    <w:rsid w:val="00334071"/>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B4"/>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7FE"/>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D34"/>
    <w:rsid w:val="00367FA4"/>
    <w:rsid w:val="00367FE5"/>
    <w:rsid w:val="003700B7"/>
    <w:rsid w:val="003706CF"/>
    <w:rsid w:val="00370FE9"/>
    <w:rsid w:val="00371079"/>
    <w:rsid w:val="003715A8"/>
    <w:rsid w:val="00371A1A"/>
    <w:rsid w:val="00371A4B"/>
    <w:rsid w:val="00371D16"/>
    <w:rsid w:val="00372478"/>
    <w:rsid w:val="003727F2"/>
    <w:rsid w:val="00372A60"/>
    <w:rsid w:val="00372B3E"/>
    <w:rsid w:val="003730D9"/>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460"/>
    <w:rsid w:val="00386763"/>
    <w:rsid w:val="0038682B"/>
    <w:rsid w:val="00386C37"/>
    <w:rsid w:val="00386D6F"/>
    <w:rsid w:val="003870EF"/>
    <w:rsid w:val="0038762F"/>
    <w:rsid w:val="00387C70"/>
    <w:rsid w:val="00387FE2"/>
    <w:rsid w:val="00390279"/>
    <w:rsid w:val="0039078F"/>
    <w:rsid w:val="00390D13"/>
    <w:rsid w:val="00391174"/>
    <w:rsid w:val="00391699"/>
    <w:rsid w:val="003917D4"/>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629"/>
    <w:rsid w:val="003A179B"/>
    <w:rsid w:val="003A1881"/>
    <w:rsid w:val="003A19C9"/>
    <w:rsid w:val="003A2703"/>
    <w:rsid w:val="003A27F8"/>
    <w:rsid w:val="003A2893"/>
    <w:rsid w:val="003A2A98"/>
    <w:rsid w:val="003A2B21"/>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FB9"/>
    <w:rsid w:val="003B2317"/>
    <w:rsid w:val="003B26D2"/>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786"/>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D71"/>
    <w:rsid w:val="003F1E25"/>
    <w:rsid w:val="003F20CC"/>
    <w:rsid w:val="003F2209"/>
    <w:rsid w:val="003F27D4"/>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F75"/>
    <w:rsid w:val="003F60BB"/>
    <w:rsid w:val="003F63D5"/>
    <w:rsid w:val="003F66E1"/>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191"/>
    <w:rsid w:val="00411991"/>
    <w:rsid w:val="004125C7"/>
    <w:rsid w:val="0041265C"/>
    <w:rsid w:val="0041274D"/>
    <w:rsid w:val="004128DA"/>
    <w:rsid w:val="0041291E"/>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782"/>
    <w:rsid w:val="004258A8"/>
    <w:rsid w:val="00425B11"/>
    <w:rsid w:val="00425B24"/>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EAC"/>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F9A"/>
    <w:rsid w:val="00436501"/>
    <w:rsid w:val="0043658D"/>
    <w:rsid w:val="00436870"/>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6F"/>
    <w:rsid w:val="004438CC"/>
    <w:rsid w:val="00443D0F"/>
    <w:rsid w:val="00444035"/>
    <w:rsid w:val="00444136"/>
    <w:rsid w:val="00444226"/>
    <w:rsid w:val="00444A5F"/>
    <w:rsid w:val="00444C76"/>
    <w:rsid w:val="004454E5"/>
    <w:rsid w:val="004457E7"/>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116"/>
    <w:rsid w:val="00485697"/>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3E46"/>
    <w:rsid w:val="004B40E4"/>
    <w:rsid w:val="004B434A"/>
    <w:rsid w:val="004B45D5"/>
    <w:rsid w:val="004B4756"/>
    <w:rsid w:val="004B4B79"/>
    <w:rsid w:val="004B5010"/>
    <w:rsid w:val="004B5D12"/>
    <w:rsid w:val="004B5D8B"/>
    <w:rsid w:val="004B6051"/>
    <w:rsid w:val="004B651C"/>
    <w:rsid w:val="004B6916"/>
    <w:rsid w:val="004B6995"/>
    <w:rsid w:val="004B7186"/>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2C7D"/>
    <w:rsid w:val="004C3030"/>
    <w:rsid w:val="004C3153"/>
    <w:rsid w:val="004C32C9"/>
    <w:rsid w:val="004C354D"/>
    <w:rsid w:val="004C37A7"/>
    <w:rsid w:val="004C37B2"/>
    <w:rsid w:val="004C4149"/>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6B1F"/>
    <w:rsid w:val="004C73DA"/>
    <w:rsid w:val="004C792A"/>
    <w:rsid w:val="004D020F"/>
    <w:rsid w:val="004D02D4"/>
    <w:rsid w:val="004D065E"/>
    <w:rsid w:val="004D07B4"/>
    <w:rsid w:val="004D0AE4"/>
    <w:rsid w:val="004D0EEA"/>
    <w:rsid w:val="004D106C"/>
    <w:rsid w:val="004D1089"/>
    <w:rsid w:val="004D1312"/>
    <w:rsid w:val="004D185E"/>
    <w:rsid w:val="004D1CC1"/>
    <w:rsid w:val="004D286F"/>
    <w:rsid w:val="004D2892"/>
    <w:rsid w:val="004D296A"/>
    <w:rsid w:val="004D2A12"/>
    <w:rsid w:val="004D2BBB"/>
    <w:rsid w:val="004D32F3"/>
    <w:rsid w:val="004D334D"/>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2A6"/>
    <w:rsid w:val="004E0C7F"/>
    <w:rsid w:val="004E0DFC"/>
    <w:rsid w:val="004E11F6"/>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319"/>
    <w:rsid w:val="004F24DC"/>
    <w:rsid w:val="004F2770"/>
    <w:rsid w:val="004F28A7"/>
    <w:rsid w:val="004F2D92"/>
    <w:rsid w:val="004F33E5"/>
    <w:rsid w:val="004F39EC"/>
    <w:rsid w:val="004F4024"/>
    <w:rsid w:val="004F4697"/>
    <w:rsid w:val="004F4A7A"/>
    <w:rsid w:val="004F518B"/>
    <w:rsid w:val="004F527C"/>
    <w:rsid w:val="004F5298"/>
    <w:rsid w:val="004F539B"/>
    <w:rsid w:val="004F562D"/>
    <w:rsid w:val="004F575F"/>
    <w:rsid w:val="004F60F8"/>
    <w:rsid w:val="004F669E"/>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09E"/>
    <w:rsid w:val="0050354F"/>
    <w:rsid w:val="0050369E"/>
    <w:rsid w:val="005039FE"/>
    <w:rsid w:val="00503AA8"/>
    <w:rsid w:val="00503CC3"/>
    <w:rsid w:val="00503E4D"/>
    <w:rsid w:val="005043BB"/>
    <w:rsid w:val="0050487E"/>
    <w:rsid w:val="0050489C"/>
    <w:rsid w:val="005048A5"/>
    <w:rsid w:val="005048F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EE9"/>
    <w:rsid w:val="00511FCA"/>
    <w:rsid w:val="00511FCE"/>
    <w:rsid w:val="00512866"/>
    <w:rsid w:val="005129C9"/>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EF9"/>
    <w:rsid w:val="005160CB"/>
    <w:rsid w:val="005160E9"/>
    <w:rsid w:val="00516648"/>
    <w:rsid w:val="00516879"/>
    <w:rsid w:val="00516944"/>
    <w:rsid w:val="00516D01"/>
    <w:rsid w:val="00516E01"/>
    <w:rsid w:val="00516E2D"/>
    <w:rsid w:val="00516F1E"/>
    <w:rsid w:val="00516F35"/>
    <w:rsid w:val="005174E2"/>
    <w:rsid w:val="00517CD1"/>
    <w:rsid w:val="005209B2"/>
    <w:rsid w:val="00520A0B"/>
    <w:rsid w:val="00520AE8"/>
    <w:rsid w:val="00520B6A"/>
    <w:rsid w:val="00520CE9"/>
    <w:rsid w:val="00520DB5"/>
    <w:rsid w:val="005211A2"/>
    <w:rsid w:val="00521245"/>
    <w:rsid w:val="005212B1"/>
    <w:rsid w:val="00521CCE"/>
    <w:rsid w:val="00521F3E"/>
    <w:rsid w:val="00522315"/>
    <w:rsid w:val="005223D2"/>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5D"/>
    <w:rsid w:val="005279DB"/>
    <w:rsid w:val="00527DB9"/>
    <w:rsid w:val="0053006C"/>
    <w:rsid w:val="005309F5"/>
    <w:rsid w:val="00530E26"/>
    <w:rsid w:val="00531167"/>
    <w:rsid w:val="00531663"/>
    <w:rsid w:val="00531B00"/>
    <w:rsid w:val="00531D19"/>
    <w:rsid w:val="005323C9"/>
    <w:rsid w:val="005326D5"/>
    <w:rsid w:val="00532AF6"/>
    <w:rsid w:val="00532BDF"/>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AF"/>
    <w:rsid w:val="00537F6C"/>
    <w:rsid w:val="00540068"/>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36A"/>
    <w:rsid w:val="0054340B"/>
    <w:rsid w:val="00543677"/>
    <w:rsid w:val="0054372A"/>
    <w:rsid w:val="005438CF"/>
    <w:rsid w:val="00543B7D"/>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1E97"/>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78B"/>
    <w:rsid w:val="00556AC9"/>
    <w:rsid w:val="00556DD2"/>
    <w:rsid w:val="005571EF"/>
    <w:rsid w:val="00557AED"/>
    <w:rsid w:val="00557DBA"/>
    <w:rsid w:val="00560256"/>
    <w:rsid w:val="00560458"/>
    <w:rsid w:val="005604E4"/>
    <w:rsid w:val="005605C1"/>
    <w:rsid w:val="00560A46"/>
    <w:rsid w:val="00560AFC"/>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E41"/>
    <w:rsid w:val="00563FC5"/>
    <w:rsid w:val="005645FF"/>
    <w:rsid w:val="00564991"/>
    <w:rsid w:val="00564BC9"/>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A7C"/>
    <w:rsid w:val="00573BC4"/>
    <w:rsid w:val="00573CFC"/>
    <w:rsid w:val="00574034"/>
    <w:rsid w:val="00574F55"/>
    <w:rsid w:val="0057500F"/>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18"/>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3AB"/>
    <w:rsid w:val="0059297D"/>
    <w:rsid w:val="00593D96"/>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C8D"/>
    <w:rsid w:val="00595CC1"/>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4E0"/>
    <w:rsid w:val="005A279B"/>
    <w:rsid w:val="005A286A"/>
    <w:rsid w:val="005A2F0F"/>
    <w:rsid w:val="005A3539"/>
    <w:rsid w:val="005A366A"/>
    <w:rsid w:val="005A38D1"/>
    <w:rsid w:val="005A397C"/>
    <w:rsid w:val="005A3B00"/>
    <w:rsid w:val="005A4517"/>
    <w:rsid w:val="005A45AC"/>
    <w:rsid w:val="005A47F8"/>
    <w:rsid w:val="005A4A0C"/>
    <w:rsid w:val="005A4B8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2A38"/>
    <w:rsid w:val="005C3467"/>
    <w:rsid w:val="005C35F1"/>
    <w:rsid w:val="005C3F38"/>
    <w:rsid w:val="005C40D0"/>
    <w:rsid w:val="005C42A5"/>
    <w:rsid w:val="005C43A9"/>
    <w:rsid w:val="005C44BC"/>
    <w:rsid w:val="005C4986"/>
    <w:rsid w:val="005C4DBB"/>
    <w:rsid w:val="005C4E5B"/>
    <w:rsid w:val="005C5048"/>
    <w:rsid w:val="005C51FC"/>
    <w:rsid w:val="005C52B3"/>
    <w:rsid w:val="005C5989"/>
    <w:rsid w:val="005C5ACE"/>
    <w:rsid w:val="005C5E99"/>
    <w:rsid w:val="005C5F89"/>
    <w:rsid w:val="005C62A2"/>
    <w:rsid w:val="005C6694"/>
    <w:rsid w:val="005C66AD"/>
    <w:rsid w:val="005C6B5F"/>
    <w:rsid w:val="005C6BEC"/>
    <w:rsid w:val="005C6C3F"/>
    <w:rsid w:val="005C6E48"/>
    <w:rsid w:val="005C6EC0"/>
    <w:rsid w:val="005C7040"/>
    <w:rsid w:val="005C7544"/>
    <w:rsid w:val="005C78AD"/>
    <w:rsid w:val="005C799E"/>
    <w:rsid w:val="005C7AEB"/>
    <w:rsid w:val="005C7C4F"/>
    <w:rsid w:val="005C7C5B"/>
    <w:rsid w:val="005D03EA"/>
    <w:rsid w:val="005D04D9"/>
    <w:rsid w:val="005D0A18"/>
    <w:rsid w:val="005D0C53"/>
    <w:rsid w:val="005D0C63"/>
    <w:rsid w:val="005D0C70"/>
    <w:rsid w:val="005D0E37"/>
    <w:rsid w:val="005D0FE1"/>
    <w:rsid w:val="005D1014"/>
    <w:rsid w:val="005D145E"/>
    <w:rsid w:val="005D1801"/>
    <w:rsid w:val="005D1C57"/>
    <w:rsid w:val="005D1EC7"/>
    <w:rsid w:val="005D2043"/>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6F93"/>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A4B"/>
    <w:rsid w:val="005E2B16"/>
    <w:rsid w:val="005E2E4E"/>
    <w:rsid w:val="005E2FB8"/>
    <w:rsid w:val="005E3032"/>
    <w:rsid w:val="005E33D2"/>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997"/>
    <w:rsid w:val="005F3B57"/>
    <w:rsid w:val="005F3B80"/>
    <w:rsid w:val="005F3D29"/>
    <w:rsid w:val="005F3E97"/>
    <w:rsid w:val="005F4157"/>
    <w:rsid w:val="005F41DA"/>
    <w:rsid w:val="005F448F"/>
    <w:rsid w:val="005F454E"/>
    <w:rsid w:val="005F4664"/>
    <w:rsid w:val="005F4E88"/>
    <w:rsid w:val="005F54EA"/>
    <w:rsid w:val="005F59CF"/>
    <w:rsid w:val="005F62B2"/>
    <w:rsid w:val="005F62D1"/>
    <w:rsid w:val="005F6833"/>
    <w:rsid w:val="005F6BBC"/>
    <w:rsid w:val="005F7205"/>
    <w:rsid w:val="005F7464"/>
    <w:rsid w:val="005F7AC7"/>
    <w:rsid w:val="0060005A"/>
    <w:rsid w:val="0060014C"/>
    <w:rsid w:val="006001A4"/>
    <w:rsid w:val="00600BE2"/>
    <w:rsid w:val="00600C11"/>
    <w:rsid w:val="00600DE9"/>
    <w:rsid w:val="0060177F"/>
    <w:rsid w:val="0060193F"/>
    <w:rsid w:val="006019AF"/>
    <w:rsid w:val="00601C06"/>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2D00"/>
    <w:rsid w:val="00623091"/>
    <w:rsid w:val="006230D3"/>
    <w:rsid w:val="00623A66"/>
    <w:rsid w:val="00623AFD"/>
    <w:rsid w:val="00623BDD"/>
    <w:rsid w:val="00623E6E"/>
    <w:rsid w:val="00623F76"/>
    <w:rsid w:val="00624106"/>
    <w:rsid w:val="00624111"/>
    <w:rsid w:val="00624669"/>
    <w:rsid w:val="00625320"/>
    <w:rsid w:val="00625B50"/>
    <w:rsid w:val="00625BF9"/>
    <w:rsid w:val="00625E7A"/>
    <w:rsid w:val="00625F51"/>
    <w:rsid w:val="00626092"/>
    <w:rsid w:val="00626214"/>
    <w:rsid w:val="00626365"/>
    <w:rsid w:val="00626920"/>
    <w:rsid w:val="00626C72"/>
    <w:rsid w:val="00626D22"/>
    <w:rsid w:val="0062720E"/>
    <w:rsid w:val="006275DA"/>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2E13"/>
    <w:rsid w:val="00633144"/>
    <w:rsid w:val="00633361"/>
    <w:rsid w:val="00633454"/>
    <w:rsid w:val="00633721"/>
    <w:rsid w:val="006339C7"/>
    <w:rsid w:val="00633C65"/>
    <w:rsid w:val="00634395"/>
    <w:rsid w:val="006352A0"/>
    <w:rsid w:val="006355E0"/>
    <w:rsid w:val="006359A0"/>
    <w:rsid w:val="00636529"/>
    <w:rsid w:val="006365C5"/>
    <w:rsid w:val="00636FAB"/>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DD1"/>
    <w:rsid w:val="00642E66"/>
    <w:rsid w:val="006432F6"/>
    <w:rsid w:val="006436AC"/>
    <w:rsid w:val="00643902"/>
    <w:rsid w:val="00643B24"/>
    <w:rsid w:val="00643C64"/>
    <w:rsid w:val="00643D54"/>
    <w:rsid w:val="00643E5D"/>
    <w:rsid w:val="006440D3"/>
    <w:rsid w:val="00644510"/>
    <w:rsid w:val="00644611"/>
    <w:rsid w:val="006453E1"/>
    <w:rsid w:val="006453FD"/>
    <w:rsid w:val="00645426"/>
    <w:rsid w:val="00645B5A"/>
    <w:rsid w:val="00645BA5"/>
    <w:rsid w:val="006461E7"/>
    <w:rsid w:val="006462B3"/>
    <w:rsid w:val="00646A62"/>
    <w:rsid w:val="00646C40"/>
    <w:rsid w:val="00646F58"/>
    <w:rsid w:val="00647232"/>
    <w:rsid w:val="006476B3"/>
    <w:rsid w:val="00647C3F"/>
    <w:rsid w:val="00647D06"/>
    <w:rsid w:val="00647D22"/>
    <w:rsid w:val="00647ED4"/>
    <w:rsid w:val="006500CD"/>
    <w:rsid w:val="006500CF"/>
    <w:rsid w:val="006502EA"/>
    <w:rsid w:val="006507F9"/>
    <w:rsid w:val="0065141D"/>
    <w:rsid w:val="00651528"/>
    <w:rsid w:val="006516E1"/>
    <w:rsid w:val="00652167"/>
    <w:rsid w:val="00652423"/>
    <w:rsid w:val="006528F5"/>
    <w:rsid w:val="00652B71"/>
    <w:rsid w:val="00652F56"/>
    <w:rsid w:val="00653090"/>
    <w:rsid w:val="00653578"/>
    <w:rsid w:val="00653596"/>
    <w:rsid w:val="006538E3"/>
    <w:rsid w:val="006542F3"/>
    <w:rsid w:val="0065438C"/>
    <w:rsid w:val="006544C7"/>
    <w:rsid w:val="00655559"/>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5A"/>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B2C"/>
    <w:rsid w:val="00670DC4"/>
    <w:rsid w:val="00671200"/>
    <w:rsid w:val="006718A4"/>
    <w:rsid w:val="00671DB3"/>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06"/>
    <w:rsid w:val="00682449"/>
    <w:rsid w:val="006827D4"/>
    <w:rsid w:val="00682A87"/>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EDC"/>
    <w:rsid w:val="0068740B"/>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E34"/>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CFD"/>
    <w:rsid w:val="00697009"/>
    <w:rsid w:val="00697F42"/>
    <w:rsid w:val="006A0091"/>
    <w:rsid w:val="006A028E"/>
    <w:rsid w:val="006A02E7"/>
    <w:rsid w:val="006A0547"/>
    <w:rsid w:val="006A05DF"/>
    <w:rsid w:val="006A060E"/>
    <w:rsid w:val="006A0682"/>
    <w:rsid w:val="006A0C33"/>
    <w:rsid w:val="006A0D35"/>
    <w:rsid w:val="006A0EA4"/>
    <w:rsid w:val="006A0F61"/>
    <w:rsid w:val="006A11DE"/>
    <w:rsid w:val="006A1748"/>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4ED4"/>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7078"/>
    <w:rsid w:val="006A7BF6"/>
    <w:rsid w:val="006B038A"/>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B7"/>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AFA"/>
    <w:rsid w:val="006C4B73"/>
    <w:rsid w:val="006C4C10"/>
    <w:rsid w:val="006C4CB3"/>
    <w:rsid w:val="006C4F52"/>
    <w:rsid w:val="006C52FF"/>
    <w:rsid w:val="006C613C"/>
    <w:rsid w:val="006C63D1"/>
    <w:rsid w:val="006C640B"/>
    <w:rsid w:val="006C64DE"/>
    <w:rsid w:val="006C6691"/>
    <w:rsid w:val="006C66AE"/>
    <w:rsid w:val="006C698B"/>
    <w:rsid w:val="006C6A5E"/>
    <w:rsid w:val="006C6CFA"/>
    <w:rsid w:val="006C7139"/>
    <w:rsid w:val="006C7727"/>
    <w:rsid w:val="006C78F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B14"/>
    <w:rsid w:val="006D2CD6"/>
    <w:rsid w:val="006D36C0"/>
    <w:rsid w:val="006D3C07"/>
    <w:rsid w:val="006D3C5F"/>
    <w:rsid w:val="006D45AC"/>
    <w:rsid w:val="006D46A7"/>
    <w:rsid w:val="006D4A26"/>
    <w:rsid w:val="006D5AB9"/>
    <w:rsid w:val="006D5B03"/>
    <w:rsid w:val="006D65C4"/>
    <w:rsid w:val="006D692D"/>
    <w:rsid w:val="006D6A52"/>
    <w:rsid w:val="006D6D0C"/>
    <w:rsid w:val="006D7223"/>
    <w:rsid w:val="006D7433"/>
    <w:rsid w:val="006D7B17"/>
    <w:rsid w:val="006D7F14"/>
    <w:rsid w:val="006D7F3D"/>
    <w:rsid w:val="006E06B1"/>
    <w:rsid w:val="006E0A0A"/>
    <w:rsid w:val="006E0B4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190"/>
    <w:rsid w:val="006E482F"/>
    <w:rsid w:val="006E48B6"/>
    <w:rsid w:val="006E4B28"/>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36F"/>
    <w:rsid w:val="006F5654"/>
    <w:rsid w:val="006F59FF"/>
    <w:rsid w:val="006F5C1B"/>
    <w:rsid w:val="006F6B9B"/>
    <w:rsid w:val="006F6F48"/>
    <w:rsid w:val="006F6FF3"/>
    <w:rsid w:val="006F71E8"/>
    <w:rsid w:val="006F74EE"/>
    <w:rsid w:val="006F751D"/>
    <w:rsid w:val="006F79A3"/>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3F2A"/>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0C71"/>
    <w:rsid w:val="00711213"/>
    <w:rsid w:val="007115FE"/>
    <w:rsid w:val="007118CA"/>
    <w:rsid w:val="00711D82"/>
    <w:rsid w:val="00711FED"/>
    <w:rsid w:val="007123C0"/>
    <w:rsid w:val="007126A7"/>
    <w:rsid w:val="0071271C"/>
    <w:rsid w:val="00712A2E"/>
    <w:rsid w:val="00712B2E"/>
    <w:rsid w:val="00712F31"/>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7F4"/>
    <w:rsid w:val="00717EED"/>
    <w:rsid w:val="00720512"/>
    <w:rsid w:val="00720DCF"/>
    <w:rsid w:val="00720ED6"/>
    <w:rsid w:val="00721249"/>
    <w:rsid w:val="007218E3"/>
    <w:rsid w:val="00721A82"/>
    <w:rsid w:val="00721D3E"/>
    <w:rsid w:val="00721D82"/>
    <w:rsid w:val="00721EB9"/>
    <w:rsid w:val="00722603"/>
    <w:rsid w:val="007226AB"/>
    <w:rsid w:val="007229C4"/>
    <w:rsid w:val="00722F48"/>
    <w:rsid w:val="00723943"/>
    <w:rsid w:val="00723D26"/>
    <w:rsid w:val="007244E5"/>
    <w:rsid w:val="00724CA0"/>
    <w:rsid w:val="00724E3A"/>
    <w:rsid w:val="00725146"/>
    <w:rsid w:val="00725167"/>
    <w:rsid w:val="007252AD"/>
    <w:rsid w:val="007258C4"/>
    <w:rsid w:val="00725A6C"/>
    <w:rsid w:val="00725C10"/>
    <w:rsid w:val="0072607B"/>
    <w:rsid w:val="00726181"/>
    <w:rsid w:val="007267B0"/>
    <w:rsid w:val="00726996"/>
    <w:rsid w:val="00726C1B"/>
    <w:rsid w:val="0072700A"/>
    <w:rsid w:val="00727260"/>
    <w:rsid w:val="0072734E"/>
    <w:rsid w:val="007274FD"/>
    <w:rsid w:val="00727B64"/>
    <w:rsid w:val="00727EFA"/>
    <w:rsid w:val="00730279"/>
    <w:rsid w:val="00730573"/>
    <w:rsid w:val="0073091D"/>
    <w:rsid w:val="00730BB1"/>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5AE"/>
    <w:rsid w:val="00735ED6"/>
    <w:rsid w:val="007362E6"/>
    <w:rsid w:val="007366A8"/>
    <w:rsid w:val="007366BE"/>
    <w:rsid w:val="00736715"/>
    <w:rsid w:val="0073687D"/>
    <w:rsid w:val="00736894"/>
    <w:rsid w:val="00736980"/>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E91"/>
    <w:rsid w:val="0074242F"/>
    <w:rsid w:val="00742682"/>
    <w:rsid w:val="00742A2C"/>
    <w:rsid w:val="00742A93"/>
    <w:rsid w:val="00742C78"/>
    <w:rsid w:val="00742E38"/>
    <w:rsid w:val="00743346"/>
    <w:rsid w:val="00743444"/>
    <w:rsid w:val="0074373A"/>
    <w:rsid w:val="00743B44"/>
    <w:rsid w:val="00744114"/>
    <w:rsid w:val="0074484C"/>
    <w:rsid w:val="00744E13"/>
    <w:rsid w:val="00744F15"/>
    <w:rsid w:val="0074503B"/>
    <w:rsid w:val="007451F1"/>
    <w:rsid w:val="0074550A"/>
    <w:rsid w:val="00745A20"/>
    <w:rsid w:val="00745B1B"/>
    <w:rsid w:val="00745FD6"/>
    <w:rsid w:val="00746019"/>
    <w:rsid w:val="00746E92"/>
    <w:rsid w:val="0074709B"/>
    <w:rsid w:val="007477F4"/>
    <w:rsid w:val="00747A62"/>
    <w:rsid w:val="00747CA8"/>
    <w:rsid w:val="00747E9B"/>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29F7"/>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8F9"/>
    <w:rsid w:val="007569CD"/>
    <w:rsid w:val="007569E8"/>
    <w:rsid w:val="00757369"/>
    <w:rsid w:val="00757981"/>
    <w:rsid w:val="00757A98"/>
    <w:rsid w:val="00757EFE"/>
    <w:rsid w:val="00757FC0"/>
    <w:rsid w:val="00760095"/>
    <w:rsid w:val="0076071A"/>
    <w:rsid w:val="0076079C"/>
    <w:rsid w:val="00761660"/>
    <w:rsid w:val="007618A5"/>
    <w:rsid w:val="00761A90"/>
    <w:rsid w:val="00761CFB"/>
    <w:rsid w:val="00761E26"/>
    <w:rsid w:val="0076204F"/>
    <w:rsid w:val="007626AA"/>
    <w:rsid w:val="00762A10"/>
    <w:rsid w:val="00762AA5"/>
    <w:rsid w:val="00762B45"/>
    <w:rsid w:val="00762FB7"/>
    <w:rsid w:val="0076302F"/>
    <w:rsid w:val="007634E1"/>
    <w:rsid w:val="0076368F"/>
    <w:rsid w:val="00763829"/>
    <w:rsid w:val="007638B9"/>
    <w:rsid w:val="00763FC4"/>
    <w:rsid w:val="007642DE"/>
    <w:rsid w:val="0076447F"/>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98E"/>
    <w:rsid w:val="00777C13"/>
    <w:rsid w:val="00777C66"/>
    <w:rsid w:val="00777E80"/>
    <w:rsid w:val="00780AC9"/>
    <w:rsid w:val="00780B84"/>
    <w:rsid w:val="00780BE9"/>
    <w:rsid w:val="00780DC4"/>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ADE"/>
    <w:rsid w:val="00790D71"/>
    <w:rsid w:val="00790D75"/>
    <w:rsid w:val="00790F3F"/>
    <w:rsid w:val="007910BE"/>
    <w:rsid w:val="00791242"/>
    <w:rsid w:val="007913BB"/>
    <w:rsid w:val="00791699"/>
    <w:rsid w:val="007918B7"/>
    <w:rsid w:val="00791CAA"/>
    <w:rsid w:val="00791DD2"/>
    <w:rsid w:val="00792204"/>
    <w:rsid w:val="00792298"/>
    <w:rsid w:val="00792356"/>
    <w:rsid w:val="00792685"/>
    <w:rsid w:val="007928AD"/>
    <w:rsid w:val="00792D90"/>
    <w:rsid w:val="00792E4F"/>
    <w:rsid w:val="007933B4"/>
    <w:rsid w:val="00793C90"/>
    <w:rsid w:val="00793CF8"/>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B86"/>
    <w:rsid w:val="00797DD8"/>
    <w:rsid w:val="00797E07"/>
    <w:rsid w:val="007A0AA2"/>
    <w:rsid w:val="007A0C7B"/>
    <w:rsid w:val="007A0CD6"/>
    <w:rsid w:val="007A0FF0"/>
    <w:rsid w:val="007A2318"/>
    <w:rsid w:val="007A2377"/>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1AA"/>
    <w:rsid w:val="007A55F6"/>
    <w:rsid w:val="007A59A5"/>
    <w:rsid w:val="007A5D62"/>
    <w:rsid w:val="007A60D8"/>
    <w:rsid w:val="007A634D"/>
    <w:rsid w:val="007A63BE"/>
    <w:rsid w:val="007A6413"/>
    <w:rsid w:val="007A652D"/>
    <w:rsid w:val="007A68DA"/>
    <w:rsid w:val="007A6B6F"/>
    <w:rsid w:val="007A6FE8"/>
    <w:rsid w:val="007A75A2"/>
    <w:rsid w:val="007A78BB"/>
    <w:rsid w:val="007A7D00"/>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2DC"/>
    <w:rsid w:val="007B64A5"/>
    <w:rsid w:val="007B6F6D"/>
    <w:rsid w:val="007B7045"/>
    <w:rsid w:val="007B73AA"/>
    <w:rsid w:val="007B7410"/>
    <w:rsid w:val="007B7444"/>
    <w:rsid w:val="007B77A6"/>
    <w:rsid w:val="007B7B26"/>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840"/>
    <w:rsid w:val="007C7971"/>
    <w:rsid w:val="007C79C1"/>
    <w:rsid w:val="007C7F69"/>
    <w:rsid w:val="007C7FFC"/>
    <w:rsid w:val="007D038E"/>
    <w:rsid w:val="007D03A8"/>
    <w:rsid w:val="007D0416"/>
    <w:rsid w:val="007D0BAC"/>
    <w:rsid w:val="007D0CDB"/>
    <w:rsid w:val="007D246C"/>
    <w:rsid w:val="007D2555"/>
    <w:rsid w:val="007D28C3"/>
    <w:rsid w:val="007D2AE7"/>
    <w:rsid w:val="007D2B44"/>
    <w:rsid w:val="007D2C2D"/>
    <w:rsid w:val="007D2F53"/>
    <w:rsid w:val="007D2F55"/>
    <w:rsid w:val="007D3148"/>
    <w:rsid w:val="007D340F"/>
    <w:rsid w:val="007D36EC"/>
    <w:rsid w:val="007D39A7"/>
    <w:rsid w:val="007D39C5"/>
    <w:rsid w:val="007D3C15"/>
    <w:rsid w:val="007D3E36"/>
    <w:rsid w:val="007D3FAC"/>
    <w:rsid w:val="007D40B2"/>
    <w:rsid w:val="007D432C"/>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824"/>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789"/>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03"/>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60E"/>
    <w:rsid w:val="00807780"/>
    <w:rsid w:val="008078DC"/>
    <w:rsid w:val="00807DB1"/>
    <w:rsid w:val="00807E78"/>
    <w:rsid w:val="00810996"/>
    <w:rsid w:val="00810A9C"/>
    <w:rsid w:val="00810AF4"/>
    <w:rsid w:val="0081184C"/>
    <w:rsid w:val="008118F7"/>
    <w:rsid w:val="00811A61"/>
    <w:rsid w:val="00811B1C"/>
    <w:rsid w:val="00811B87"/>
    <w:rsid w:val="00811EBF"/>
    <w:rsid w:val="00811FCC"/>
    <w:rsid w:val="00812063"/>
    <w:rsid w:val="008121AA"/>
    <w:rsid w:val="00812364"/>
    <w:rsid w:val="00812B80"/>
    <w:rsid w:val="00813270"/>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5FF4"/>
    <w:rsid w:val="008167BB"/>
    <w:rsid w:val="00816878"/>
    <w:rsid w:val="0081694C"/>
    <w:rsid w:val="00816EE2"/>
    <w:rsid w:val="008170DA"/>
    <w:rsid w:val="0081718D"/>
    <w:rsid w:val="008173A3"/>
    <w:rsid w:val="008175BA"/>
    <w:rsid w:val="008176F9"/>
    <w:rsid w:val="008177A5"/>
    <w:rsid w:val="00817C2D"/>
    <w:rsid w:val="00817D2B"/>
    <w:rsid w:val="00817F26"/>
    <w:rsid w:val="00820001"/>
    <w:rsid w:val="00820207"/>
    <w:rsid w:val="0082050D"/>
    <w:rsid w:val="00820927"/>
    <w:rsid w:val="0082094D"/>
    <w:rsid w:val="008209C7"/>
    <w:rsid w:val="00820A5D"/>
    <w:rsid w:val="00820B0A"/>
    <w:rsid w:val="008214B1"/>
    <w:rsid w:val="008214E7"/>
    <w:rsid w:val="00821A42"/>
    <w:rsid w:val="008220F7"/>
    <w:rsid w:val="00822317"/>
    <w:rsid w:val="008229F9"/>
    <w:rsid w:val="0082304B"/>
    <w:rsid w:val="00823268"/>
    <w:rsid w:val="00823459"/>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0F3A"/>
    <w:rsid w:val="00831241"/>
    <w:rsid w:val="008313F8"/>
    <w:rsid w:val="00831659"/>
    <w:rsid w:val="00831FBD"/>
    <w:rsid w:val="0083239C"/>
    <w:rsid w:val="0083239F"/>
    <w:rsid w:val="0083251E"/>
    <w:rsid w:val="0083273B"/>
    <w:rsid w:val="00832A15"/>
    <w:rsid w:val="00832AF7"/>
    <w:rsid w:val="00832B22"/>
    <w:rsid w:val="00832B28"/>
    <w:rsid w:val="008333B4"/>
    <w:rsid w:val="00833BBD"/>
    <w:rsid w:val="00833C6E"/>
    <w:rsid w:val="00833FBD"/>
    <w:rsid w:val="00834455"/>
    <w:rsid w:val="00834D11"/>
    <w:rsid w:val="00834F55"/>
    <w:rsid w:val="008358CD"/>
    <w:rsid w:val="008358DD"/>
    <w:rsid w:val="00835A96"/>
    <w:rsid w:val="00835DE7"/>
    <w:rsid w:val="0083602C"/>
    <w:rsid w:val="00836116"/>
    <w:rsid w:val="00836254"/>
    <w:rsid w:val="008368C5"/>
    <w:rsid w:val="00836B63"/>
    <w:rsid w:val="008374BD"/>
    <w:rsid w:val="00837562"/>
    <w:rsid w:val="008376B0"/>
    <w:rsid w:val="00837AED"/>
    <w:rsid w:val="00837B7A"/>
    <w:rsid w:val="008405D5"/>
    <w:rsid w:val="0084064A"/>
    <w:rsid w:val="0084098F"/>
    <w:rsid w:val="00840E63"/>
    <w:rsid w:val="0084102E"/>
    <w:rsid w:val="00841055"/>
    <w:rsid w:val="00841735"/>
    <w:rsid w:val="008419A5"/>
    <w:rsid w:val="00841BFE"/>
    <w:rsid w:val="00841F09"/>
    <w:rsid w:val="008420CE"/>
    <w:rsid w:val="008421DC"/>
    <w:rsid w:val="0084223A"/>
    <w:rsid w:val="008422FF"/>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DAC"/>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4B0"/>
    <w:rsid w:val="00863670"/>
    <w:rsid w:val="00863F6D"/>
    <w:rsid w:val="00864359"/>
    <w:rsid w:val="008644FB"/>
    <w:rsid w:val="0086487C"/>
    <w:rsid w:val="00864C4A"/>
    <w:rsid w:val="00864F49"/>
    <w:rsid w:val="00864FB2"/>
    <w:rsid w:val="00865070"/>
    <w:rsid w:val="008650C8"/>
    <w:rsid w:val="0086545A"/>
    <w:rsid w:val="0086553A"/>
    <w:rsid w:val="00865E31"/>
    <w:rsid w:val="00866011"/>
    <w:rsid w:val="00866041"/>
    <w:rsid w:val="00866070"/>
    <w:rsid w:val="008663C2"/>
    <w:rsid w:val="00866625"/>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4F"/>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C9A"/>
    <w:rsid w:val="008A0CBB"/>
    <w:rsid w:val="008A0DC2"/>
    <w:rsid w:val="008A1335"/>
    <w:rsid w:val="008A19D9"/>
    <w:rsid w:val="008A2182"/>
    <w:rsid w:val="008A25AD"/>
    <w:rsid w:val="008A27EB"/>
    <w:rsid w:val="008A2E75"/>
    <w:rsid w:val="008A3393"/>
    <w:rsid w:val="008A3F16"/>
    <w:rsid w:val="008A3FD7"/>
    <w:rsid w:val="008A4364"/>
    <w:rsid w:val="008A4433"/>
    <w:rsid w:val="008A472D"/>
    <w:rsid w:val="008A51FB"/>
    <w:rsid w:val="008A521F"/>
    <w:rsid w:val="008A523C"/>
    <w:rsid w:val="008A5590"/>
    <w:rsid w:val="008A5686"/>
    <w:rsid w:val="008A57F0"/>
    <w:rsid w:val="008A5917"/>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455"/>
    <w:rsid w:val="008B467D"/>
    <w:rsid w:val="008B4A11"/>
    <w:rsid w:val="008B4CEC"/>
    <w:rsid w:val="008B4D91"/>
    <w:rsid w:val="008B5312"/>
    <w:rsid w:val="008B54A9"/>
    <w:rsid w:val="008B5976"/>
    <w:rsid w:val="008B5ABD"/>
    <w:rsid w:val="008B5C50"/>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400"/>
    <w:rsid w:val="008D377E"/>
    <w:rsid w:val="008D3900"/>
    <w:rsid w:val="008D3A9D"/>
    <w:rsid w:val="008D3C88"/>
    <w:rsid w:val="008D4114"/>
    <w:rsid w:val="008D47E2"/>
    <w:rsid w:val="008D4A97"/>
    <w:rsid w:val="008D4C50"/>
    <w:rsid w:val="008D4CFD"/>
    <w:rsid w:val="008D4E5E"/>
    <w:rsid w:val="008D4F31"/>
    <w:rsid w:val="008D5058"/>
    <w:rsid w:val="008D51CD"/>
    <w:rsid w:val="008D54FF"/>
    <w:rsid w:val="008D5529"/>
    <w:rsid w:val="008D5646"/>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3E3"/>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7EC"/>
    <w:rsid w:val="008E5CE7"/>
    <w:rsid w:val="008E660E"/>
    <w:rsid w:val="008E6842"/>
    <w:rsid w:val="008E6D75"/>
    <w:rsid w:val="008E6EBD"/>
    <w:rsid w:val="008E7358"/>
    <w:rsid w:val="008E7575"/>
    <w:rsid w:val="008E7AD1"/>
    <w:rsid w:val="008E7ECF"/>
    <w:rsid w:val="008F03A9"/>
    <w:rsid w:val="008F068D"/>
    <w:rsid w:val="008F0917"/>
    <w:rsid w:val="008F0AAE"/>
    <w:rsid w:val="008F0B57"/>
    <w:rsid w:val="008F0C47"/>
    <w:rsid w:val="008F0F5B"/>
    <w:rsid w:val="008F1793"/>
    <w:rsid w:val="008F1B8D"/>
    <w:rsid w:val="008F1C1A"/>
    <w:rsid w:val="008F1CE0"/>
    <w:rsid w:val="008F2186"/>
    <w:rsid w:val="008F2337"/>
    <w:rsid w:val="008F24A4"/>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7197"/>
    <w:rsid w:val="008F76B3"/>
    <w:rsid w:val="008F784C"/>
    <w:rsid w:val="008F78DC"/>
    <w:rsid w:val="008F7F29"/>
    <w:rsid w:val="00900176"/>
    <w:rsid w:val="009002E5"/>
    <w:rsid w:val="009005A2"/>
    <w:rsid w:val="00900A78"/>
    <w:rsid w:val="00900CD1"/>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031"/>
    <w:rsid w:val="00904A49"/>
    <w:rsid w:val="00904C5B"/>
    <w:rsid w:val="00905354"/>
    <w:rsid w:val="00905357"/>
    <w:rsid w:val="00905560"/>
    <w:rsid w:val="0090568A"/>
    <w:rsid w:val="0090592C"/>
    <w:rsid w:val="009059A6"/>
    <w:rsid w:val="00905BFB"/>
    <w:rsid w:val="00905D6C"/>
    <w:rsid w:val="009060DE"/>
    <w:rsid w:val="009065C0"/>
    <w:rsid w:val="00906889"/>
    <w:rsid w:val="00906B3F"/>
    <w:rsid w:val="00906D27"/>
    <w:rsid w:val="00906DAD"/>
    <w:rsid w:val="00907187"/>
    <w:rsid w:val="00907372"/>
    <w:rsid w:val="00907402"/>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F1D"/>
    <w:rsid w:val="00912058"/>
    <w:rsid w:val="00912430"/>
    <w:rsid w:val="0091267D"/>
    <w:rsid w:val="009128EB"/>
    <w:rsid w:val="0091328B"/>
    <w:rsid w:val="009133F9"/>
    <w:rsid w:val="0091412B"/>
    <w:rsid w:val="00914A2A"/>
    <w:rsid w:val="00914D0C"/>
    <w:rsid w:val="00914E03"/>
    <w:rsid w:val="00914FEC"/>
    <w:rsid w:val="0091503D"/>
    <w:rsid w:val="00915322"/>
    <w:rsid w:val="009157B5"/>
    <w:rsid w:val="00915B95"/>
    <w:rsid w:val="00915C71"/>
    <w:rsid w:val="009164A1"/>
    <w:rsid w:val="009164CE"/>
    <w:rsid w:val="009164DC"/>
    <w:rsid w:val="009164E4"/>
    <w:rsid w:val="009168BE"/>
    <w:rsid w:val="0091693F"/>
    <w:rsid w:val="00916DA0"/>
    <w:rsid w:val="00916E0C"/>
    <w:rsid w:val="0091746E"/>
    <w:rsid w:val="00917643"/>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A27"/>
    <w:rsid w:val="00923EBB"/>
    <w:rsid w:val="00923F0A"/>
    <w:rsid w:val="009240A9"/>
    <w:rsid w:val="00924129"/>
    <w:rsid w:val="00924278"/>
    <w:rsid w:val="00924613"/>
    <w:rsid w:val="00924722"/>
    <w:rsid w:val="00924740"/>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1FBF"/>
    <w:rsid w:val="009320D7"/>
    <w:rsid w:val="00932143"/>
    <w:rsid w:val="009324CE"/>
    <w:rsid w:val="0093256D"/>
    <w:rsid w:val="009325B9"/>
    <w:rsid w:val="009327C1"/>
    <w:rsid w:val="00932A90"/>
    <w:rsid w:val="00932DA0"/>
    <w:rsid w:val="00932E67"/>
    <w:rsid w:val="00932FB2"/>
    <w:rsid w:val="0093301C"/>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CF2"/>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F41"/>
    <w:rsid w:val="00941349"/>
    <w:rsid w:val="00941391"/>
    <w:rsid w:val="00941608"/>
    <w:rsid w:val="00941660"/>
    <w:rsid w:val="00941696"/>
    <w:rsid w:val="00941E5A"/>
    <w:rsid w:val="00942257"/>
    <w:rsid w:val="009425FE"/>
    <w:rsid w:val="009426C2"/>
    <w:rsid w:val="00942A33"/>
    <w:rsid w:val="00942C6C"/>
    <w:rsid w:val="009433AC"/>
    <w:rsid w:val="009438DD"/>
    <w:rsid w:val="009438EF"/>
    <w:rsid w:val="0094399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466"/>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6B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04F"/>
    <w:rsid w:val="00956116"/>
    <w:rsid w:val="009561F4"/>
    <w:rsid w:val="00956402"/>
    <w:rsid w:val="00956590"/>
    <w:rsid w:val="0095689F"/>
    <w:rsid w:val="00956ACE"/>
    <w:rsid w:val="00956B2C"/>
    <w:rsid w:val="00956F84"/>
    <w:rsid w:val="0095716D"/>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60B"/>
    <w:rsid w:val="00964767"/>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6FC"/>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5511"/>
    <w:rsid w:val="00975624"/>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5E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EEF"/>
    <w:rsid w:val="009931FC"/>
    <w:rsid w:val="009933F1"/>
    <w:rsid w:val="009939E6"/>
    <w:rsid w:val="00993ABF"/>
    <w:rsid w:val="009943F6"/>
    <w:rsid w:val="009943FA"/>
    <w:rsid w:val="00994455"/>
    <w:rsid w:val="0099467A"/>
    <w:rsid w:val="00994C70"/>
    <w:rsid w:val="009950B5"/>
    <w:rsid w:val="0099515A"/>
    <w:rsid w:val="009952B5"/>
    <w:rsid w:val="00995656"/>
    <w:rsid w:val="0099589D"/>
    <w:rsid w:val="00995936"/>
    <w:rsid w:val="00995A57"/>
    <w:rsid w:val="00995E9F"/>
    <w:rsid w:val="009963EC"/>
    <w:rsid w:val="0099663F"/>
    <w:rsid w:val="00996A62"/>
    <w:rsid w:val="00996FED"/>
    <w:rsid w:val="009970A2"/>
    <w:rsid w:val="009A005B"/>
    <w:rsid w:val="009A0411"/>
    <w:rsid w:val="009A0462"/>
    <w:rsid w:val="009A0521"/>
    <w:rsid w:val="009A06E4"/>
    <w:rsid w:val="009A1265"/>
    <w:rsid w:val="009A14B6"/>
    <w:rsid w:val="009A1506"/>
    <w:rsid w:val="009A1EEF"/>
    <w:rsid w:val="009A1F4A"/>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881"/>
    <w:rsid w:val="009A4967"/>
    <w:rsid w:val="009A4A3B"/>
    <w:rsid w:val="009A4A8B"/>
    <w:rsid w:val="009A4B1C"/>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035"/>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525"/>
    <w:rsid w:val="009C6784"/>
    <w:rsid w:val="009C6857"/>
    <w:rsid w:val="009C6960"/>
    <w:rsid w:val="009C6D2A"/>
    <w:rsid w:val="009C6E45"/>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5304"/>
    <w:rsid w:val="009D53D5"/>
    <w:rsid w:val="009D5479"/>
    <w:rsid w:val="009D5DD9"/>
    <w:rsid w:val="009D62DE"/>
    <w:rsid w:val="009D62F9"/>
    <w:rsid w:val="009D62FC"/>
    <w:rsid w:val="009D697A"/>
    <w:rsid w:val="009D6C8C"/>
    <w:rsid w:val="009D6DE4"/>
    <w:rsid w:val="009D72F5"/>
    <w:rsid w:val="009D7A54"/>
    <w:rsid w:val="009D7DA9"/>
    <w:rsid w:val="009E00BB"/>
    <w:rsid w:val="009E084D"/>
    <w:rsid w:val="009E093E"/>
    <w:rsid w:val="009E0B2D"/>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3D3B"/>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4C"/>
    <w:rsid w:val="00A04391"/>
    <w:rsid w:val="00A0445F"/>
    <w:rsid w:val="00A04BF3"/>
    <w:rsid w:val="00A04C6E"/>
    <w:rsid w:val="00A04D94"/>
    <w:rsid w:val="00A05333"/>
    <w:rsid w:val="00A05412"/>
    <w:rsid w:val="00A05599"/>
    <w:rsid w:val="00A05653"/>
    <w:rsid w:val="00A05720"/>
    <w:rsid w:val="00A0580C"/>
    <w:rsid w:val="00A05BDB"/>
    <w:rsid w:val="00A05E0F"/>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724"/>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964"/>
    <w:rsid w:val="00A22B97"/>
    <w:rsid w:val="00A22C0A"/>
    <w:rsid w:val="00A22FBA"/>
    <w:rsid w:val="00A23AD1"/>
    <w:rsid w:val="00A24484"/>
    <w:rsid w:val="00A24971"/>
    <w:rsid w:val="00A24B13"/>
    <w:rsid w:val="00A24B4F"/>
    <w:rsid w:val="00A25281"/>
    <w:rsid w:val="00A254E0"/>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377"/>
    <w:rsid w:val="00A526A8"/>
    <w:rsid w:val="00A527B1"/>
    <w:rsid w:val="00A533D1"/>
    <w:rsid w:val="00A535EE"/>
    <w:rsid w:val="00A538A3"/>
    <w:rsid w:val="00A53A90"/>
    <w:rsid w:val="00A53F98"/>
    <w:rsid w:val="00A54213"/>
    <w:rsid w:val="00A54507"/>
    <w:rsid w:val="00A54ADF"/>
    <w:rsid w:val="00A54BF9"/>
    <w:rsid w:val="00A54E09"/>
    <w:rsid w:val="00A55142"/>
    <w:rsid w:val="00A55877"/>
    <w:rsid w:val="00A55C9D"/>
    <w:rsid w:val="00A55F6D"/>
    <w:rsid w:val="00A5684A"/>
    <w:rsid w:val="00A56CD5"/>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4E4"/>
    <w:rsid w:val="00A675A7"/>
    <w:rsid w:val="00A7064B"/>
    <w:rsid w:val="00A70A80"/>
    <w:rsid w:val="00A71627"/>
    <w:rsid w:val="00A71B0E"/>
    <w:rsid w:val="00A72053"/>
    <w:rsid w:val="00A727F5"/>
    <w:rsid w:val="00A72FE7"/>
    <w:rsid w:val="00A73035"/>
    <w:rsid w:val="00A739FF"/>
    <w:rsid w:val="00A73C0E"/>
    <w:rsid w:val="00A73C42"/>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34C"/>
    <w:rsid w:val="00A8598A"/>
    <w:rsid w:val="00A85C7B"/>
    <w:rsid w:val="00A85E8C"/>
    <w:rsid w:val="00A85EB1"/>
    <w:rsid w:val="00A8602F"/>
    <w:rsid w:val="00A86530"/>
    <w:rsid w:val="00A86656"/>
    <w:rsid w:val="00A866B9"/>
    <w:rsid w:val="00A86CAA"/>
    <w:rsid w:val="00A86E8D"/>
    <w:rsid w:val="00A875D2"/>
    <w:rsid w:val="00A902A9"/>
    <w:rsid w:val="00A9067D"/>
    <w:rsid w:val="00A914AA"/>
    <w:rsid w:val="00A91E9F"/>
    <w:rsid w:val="00A9241B"/>
    <w:rsid w:val="00A927E3"/>
    <w:rsid w:val="00A931D4"/>
    <w:rsid w:val="00A9337B"/>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A46"/>
    <w:rsid w:val="00AA4E3D"/>
    <w:rsid w:val="00AA50FC"/>
    <w:rsid w:val="00AA54B6"/>
    <w:rsid w:val="00AA551B"/>
    <w:rsid w:val="00AA55AA"/>
    <w:rsid w:val="00AA5661"/>
    <w:rsid w:val="00AA57C3"/>
    <w:rsid w:val="00AA5C13"/>
    <w:rsid w:val="00AA5E4F"/>
    <w:rsid w:val="00AA6200"/>
    <w:rsid w:val="00AA641A"/>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455"/>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9C4"/>
    <w:rsid w:val="00AC7AEB"/>
    <w:rsid w:val="00AC7BF1"/>
    <w:rsid w:val="00AD06AF"/>
    <w:rsid w:val="00AD11BF"/>
    <w:rsid w:val="00AD1486"/>
    <w:rsid w:val="00AD162C"/>
    <w:rsid w:val="00AD1894"/>
    <w:rsid w:val="00AD19DB"/>
    <w:rsid w:val="00AD1C0B"/>
    <w:rsid w:val="00AD1C56"/>
    <w:rsid w:val="00AD2143"/>
    <w:rsid w:val="00AD22E8"/>
    <w:rsid w:val="00AD2462"/>
    <w:rsid w:val="00AD25C5"/>
    <w:rsid w:val="00AD25FA"/>
    <w:rsid w:val="00AD27EA"/>
    <w:rsid w:val="00AD28B4"/>
    <w:rsid w:val="00AD2981"/>
    <w:rsid w:val="00AD29E1"/>
    <w:rsid w:val="00AD2A2D"/>
    <w:rsid w:val="00AD2C4F"/>
    <w:rsid w:val="00AD2D0D"/>
    <w:rsid w:val="00AD3362"/>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D7A91"/>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581"/>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A1D"/>
    <w:rsid w:val="00AF3D27"/>
    <w:rsid w:val="00AF43D6"/>
    <w:rsid w:val="00AF44D2"/>
    <w:rsid w:val="00AF4897"/>
    <w:rsid w:val="00AF4A9C"/>
    <w:rsid w:val="00AF4B07"/>
    <w:rsid w:val="00AF4B5C"/>
    <w:rsid w:val="00AF4F2A"/>
    <w:rsid w:val="00AF5395"/>
    <w:rsid w:val="00AF5B2B"/>
    <w:rsid w:val="00AF6161"/>
    <w:rsid w:val="00AF6383"/>
    <w:rsid w:val="00AF6664"/>
    <w:rsid w:val="00AF66B2"/>
    <w:rsid w:val="00AF71E9"/>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2A2"/>
    <w:rsid w:val="00B03454"/>
    <w:rsid w:val="00B03615"/>
    <w:rsid w:val="00B03683"/>
    <w:rsid w:val="00B03695"/>
    <w:rsid w:val="00B037B0"/>
    <w:rsid w:val="00B03B5A"/>
    <w:rsid w:val="00B03CF6"/>
    <w:rsid w:val="00B04368"/>
    <w:rsid w:val="00B048E0"/>
    <w:rsid w:val="00B04B81"/>
    <w:rsid w:val="00B04CD8"/>
    <w:rsid w:val="00B05AD7"/>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3C9"/>
    <w:rsid w:val="00B206E2"/>
    <w:rsid w:val="00B2085D"/>
    <w:rsid w:val="00B209B2"/>
    <w:rsid w:val="00B20B76"/>
    <w:rsid w:val="00B2102A"/>
    <w:rsid w:val="00B21046"/>
    <w:rsid w:val="00B2112B"/>
    <w:rsid w:val="00B21276"/>
    <w:rsid w:val="00B2154E"/>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5B18"/>
    <w:rsid w:val="00B2613A"/>
    <w:rsid w:val="00B26606"/>
    <w:rsid w:val="00B26649"/>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378"/>
    <w:rsid w:val="00B31449"/>
    <w:rsid w:val="00B31A1B"/>
    <w:rsid w:val="00B3271D"/>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3FD"/>
    <w:rsid w:val="00B3743E"/>
    <w:rsid w:val="00B37C42"/>
    <w:rsid w:val="00B37F25"/>
    <w:rsid w:val="00B4022E"/>
    <w:rsid w:val="00B402F8"/>
    <w:rsid w:val="00B40544"/>
    <w:rsid w:val="00B407D3"/>
    <w:rsid w:val="00B4090E"/>
    <w:rsid w:val="00B40B14"/>
    <w:rsid w:val="00B40B6D"/>
    <w:rsid w:val="00B40BAA"/>
    <w:rsid w:val="00B40BB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2FD"/>
    <w:rsid w:val="00B537F7"/>
    <w:rsid w:val="00B53957"/>
    <w:rsid w:val="00B53B23"/>
    <w:rsid w:val="00B53D15"/>
    <w:rsid w:val="00B540C8"/>
    <w:rsid w:val="00B541EF"/>
    <w:rsid w:val="00B542F4"/>
    <w:rsid w:val="00B54D6D"/>
    <w:rsid w:val="00B54E99"/>
    <w:rsid w:val="00B54F40"/>
    <w:rsid w:val="00B55164"/>
    <w:rsid w:val="00B552E4"/>
    <w:rsid w:val="00B55FC9"/>
    <w:rsid w:val="00B56246"/>
    <w:rsid w:val="00B563C6"/>
    <w:rsid w:val="00B563FF"/>
    <w:rsid w:val="00B5641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72D"/>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33E"/>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1B9"/>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410"/>
    <w:rsid w:val="00B865F3"/>
    <w:rsid w:val="00B867E9"/>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0BF6"/>
    <w:rsid w:val="00B910D4"/>
    <w:rsid w:val="00B91396"/>
    <w:rsid w:val="00B91497"/>
    <w:rsid w:val="00B91D43"/>
    <w:rsid w:val="00B91D60"/>
    <w:rsid w:val="00B91D7E"/>
    <w:rsid w:val="00B91F83"/>
    <w:rsid w:val="00B92BBC"/>
    <w:rsid w:val="00B92CCB"/>
    <w:rsid w:val="00B92F46"/>
    <w:rsid w:val="00B92F77"/>
    <w:rsid w:val="00B92F9F"/>
    <w:rsid w:val="00B935C1"/>
    <w:rsid w:val="00B93950"/>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4D86"/>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A7BCA"/>
    <w:rsid w:val="00BB01A6"/>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22"/>
    <w:rsid w:val="00BB7073"/>
    <w:rsid w:val="00BB72DF"/>
    <w:rsid w:val="00BB7A7F"/>
    <w:rsid w:val="00BC08CF"/>
    <w:rsid w:val="00BC0AF4"/>
    <w:rsid w:val="00BC0C4E"/>
    <w:rsid w:val="00BC1542"/>
    <w:rsid w:val="00BC155B"/>
    <w:rsid w:val="00BC1783"/>
    <w:rsid w:val="00BC1A1B"/>
    <w:rsid w:val="00BC1C5B"/>
    <w:rsid w:val="00BC212E"/>
    <w:rsid w:val="00BC2274"/>
    <w:rsid w:val="00BC259F"/>
    <w:rsid w:val="00BC2652"/>
    <w:rsid w:val="00BC2654"/>
    <w:rsid w:val="00BC28EA"/>
    <w:rsid w:val="00BC2AE9"/>
    <w:rsid w:val="00BC2E61"/>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4F83"/>
    <w:rsid w:val="00BC5014"/>
    <w:rsid w:val="00BC5310"/>
    <w:rsid w:val="00BC5566"/>
    <w:rsid w:val="00BC56E0"/>
    <w:rsid w:val="00BC5AB8"/>
    <w:rsid w:val="00BC5D31"/>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1CC"/>
    <w:rsid w:val="00BD365A"/>
    <w:rsid w:val="00BD3814"/>
    <w:rsid w:val="00BD394C"/>
    <w:rsid w:val="00BD3BD2"/>
    <w:rsid w:val="00BD3CDB"/>
    <w:rsid w:val="00BD3CDF"/>
    <w:rsid w:val="00BD4309"/>
    <w:rsid w:val="00BD4365"/>
    <w:rsid w:val="00BD43E6"/>
    <w:rsid w:val="00BD47DD"/>
    <w:rsid w:val="00BD4EDC"/>
    <w:rsid w:val="00BD5590"/>
    <w:rsid w:val="00BD5625"/>
    <w:rsid w:val="00BD5762"/>
    <w:rsid w:val="00BD6231"/>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922"/>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E7EE3"/>
    <w:rsid w:val="00BF026B"/>
    <w:rsid w:val="00BF06ED"/>
    <w:rsid w:val="00BF0797"/>
    <w:rsid w:val="00BF0CAB"/>
    <w:rsid w:val="00BF0D36"/>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836"/>
    <w:rsid w:val="00C03B3F"/>
    <w:rsid w:val="00C03D7F"/>
    <w:rsid w:val="00C03F21"/>
    <w:rsid w:val="00C04140"/>
    <w:rsid w:val="00C04272"/>
    <w:rsid w:val="00C04B4E"/>
    <w:rsid w:val="00C04FFC"/>
    <w:rsid w:val="00C0504F"/>
    <w:rsid w:val="00C055C1"/>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17DBA"/>
    <w:rsid w:val="00C20115"/>
    <w:rsid w:val="00C20A92"/>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585"/>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322"/>
    <w:rsid w:val="00C34796"/>
    <w:rsid w:val="00C34FE8"/>
    <w:rsid w:val="00C35055"/>
    <w:rsid w:val="00C3568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37E6B"/>
    <w:rsid w:val="00C40001"/>
    <w:rsid w:val="00C40170"/>
    <w:rsid w:val="00C403A5"/>
    <w:rsid w:val="00C40974"/>
    <w:rsid w:val="00C40B00"/>
    <w:rsid w:val="00C40D2D"/>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2D8C"/>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765"/>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76B"/>
    <w:rsid w:val="00C53B58"/>
    <w:rsid w:val="00C53B88"/>
    <w:rsid w:val="00C5408D"/>
    <w:rsid w:val="00C5429B"/>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B37"/>
    <w:rsid w:val="00C63E48"/>
    <w:rsid w:val="00C64055"/>
    <w:rsid w:val="00C640BF"/>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46C"/>
    <w:rsid w:val="00C96B55"/>
    <w:rsid w:val="00C97916"/>
    <w:rsid w:val="00C97DD2"/>
    <w:rsid w:val="00C97E02"/>
    <w:rsid w:val="00C97FE3"/>
    <w:rsid w:val="00CA061D"/>
    <w:rsid w:val="00CA085C"/>
    <w:rsid w:val="00CA17DE"/>
    <w:rsid w:val="00CA1B4B"/>
    <w:rsid w:val="00CA1E01"/>
    <w:rsid w:val="00CA1F2D"/>
    <w:rsid w:val="00CA2141"/>
    <w:rsid w:val="00CA2228"/>
    <w:rsid w:val="00CA2284"/>
    <w:rsid w:val="00CA22D9"/>
    <w:rsid w:val="00CA29E7"/>
    <w:rsid w:val="00CA2AE1"/>
    <w:rsid w:val="00CA2EDD"/>
    <w:rsid w:val="00CA2F09"/>
    <w:rsid w:val="00CA2F23"/>
    <w:rsid w:val="00CA2FFE"/>
    <w:rsid w:val="00CA3579"/>
    <w:rsid w:val="00CA3624"/>
    <w:rsid w:val="00CA3642"/>
    <w:rsid w:val="00CA38AC"/>
    <w:rsid w:val="00CA435A"/>
    <w:rsid w:val="00CA4407"/>
    <w:rsid w:val="00CA47AA"/>
    <w:rsid w:val="00CA52AB"/>
    <w:rsid w:val="00CA5655"/>
    <w:rsid w:val="00CA56A2"/>
    <w:rsid w:val="00CA56CB"/>
    <w:rsid w:val="00CA5961"/>
    <w:rsid w:val="00CA5E6B"/>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4F9"/>
    <w:rsid w:val="00CB38D9"/>
    <w:rsid w:val="00CB39D8"/>
    <w:rsid w:val="00CB406C"/>
    <w:rsid w:val="00CB40EB"/>
    <w:rsid w:val="00CB4386"/>
    <w:rsid w:val="00CB4A97"/>
    <w:rsid w:val="00CB4BA4"/>
    <w:rsid w:val="00CB50CC"/>
    <w:rsid w:val="00CB56B9"/>
    <w:rsid w:val="00CB58BA"/>
    <w:rsid w:val="00CB5A2E"/>
    <w:rsid w:val="00CB5B0D"/>
    <w:rsid w:val="00CB5DDE"/>
    <w:rsid w:val="00CB6094"/>
    <w:rsid w:val="00CB692D"/>
    <w:rsid w:val="00CB7140"/>
    <w:rsid w:val="00CB73E7"/>
    <w:rsid w:val="00CB776F"/>
    <w:rsid w:val="00CB7B72"/>
    <w:rsid w:val="00CB7CD0"/>
    <w:rsid w:val="00CC0204"/>
    <w:rsid w:val="00CC1095"/>
    <w:rsid w:val="00CC10FB"/>
    <w:rsid w:val="00CC12AC"/>
    <w:rsid w:val="00CC1783"/>
    <w:rsid w:val="00CC1C26"/>
    <w:rsid w:val="00CC1D22"/>
    <w:rsid w:val="00CC20D3"/>
    <w:rsid w:val="00CC2417"/>
    <w:rsid w:val="00CC24DD"/>
    <w:rsid w:val="00CC2616"/>
    <w:rsid w:val="00CC283F"/>
    <w:rsid w:val="00CC2F5C"/>
    <w:rsid w:val="00CC3052"/>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1AC"/>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C8E"/>
    <w:rsid w:val="00CD7CCF"/>
    <w:rsid w:val="00CD7D8F"/>
    <w:rsid w:val="00CD7E55"/>
    <w:rsid w:val="00CD7FC3"/>
    <w:rsid w:val="00CE034C"/>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98C"/>
    <w:rsid w:val="00CF5A6C"/>
    <w:rsid w:val="00CF5AD1"/>
    <w:rsid w:val="00CF5CFD"/>
    <w:rsid w:val="00CF634B"/>
    <w:rsid w:val="00CF6D45"/>
    <w:rsid w:val="00CF6F4F"/>
    <w:rsid w:val="00CF7183"/>
    <w:rsid w:val="00CF792B"/>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4F4A"/>
    <w:rsid w:val="00D05075"/>
    <w:rsid w:val="00D05548"/>
    <w:rsid w:val="00D05971"/>
    <w:rsid w:val="00D05AF9"/>
    <w:rsid w:val="00D05CAD"/>
    <w:rsid w:val="00D05DC5"/>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679"/>
    <w:rsid w:val="00D2069F"/>
    <w:rsid w:val="00D20992"/>
    <w:rsid w:val="00D209B3"/>
    <w:rsid w:val="00D209FC"/>
    <w:rsid w:val="00D2192B"/>
    <w:rsid w:val="00D22354"/>
    <w:rsid w:val="00D22B5F"/>
    <w:rsid w:val="00D23133"/>
    <w:rsid w:val="00D23309"/>
    <w:rsid w:val="00D23537"/>
    <w:rsid w:val="00D23540"/>
    <w:rsid w:val="00D23CAF"/>
    <w:rsid w:val="00D23D5B"/>
    <w:rsid w:val="00D23EFB"/>
    <w:rsid w:val="00D24192"/>
    <w:rsid w:val="00D244D6"/>
    <w:rsid w:val="00D249A5"/>
    <w:rsid w:val="00D24C48"/>
    <w:rsid w:val="00D25043"/>
    <w:rsid w:val="00D25062"/>
    <w:rsid w:val="00D25114"/>
    <w:rsid w:val="00D259B2"/>
    <w:rsid w:val="00D25D6C"/>
    <w:rsid w:val="00D26162"/>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8AA"/>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9A3"/>
    <w:rsid w:val="00D43A91"/>
    <w:rsid w:val="00D43EAE"/>
    <w:rsid w:val="00D441DF"/>
    <w:rsid w:val="00D449C0"/>
    <w:rsid w:val="00D44CB6"/>
    <w:rsid w:val="00D453B5"/>
    <w:rsid w:val="00D45427"/>
    <w:rsid w:val="00D456E0"/>
    <w:rsid w:val="00D4576B"/>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77FC"/>
    <w:rsid w:val="00D47D55"/>
    <w:rsid w:val="00D47DCC"/>
    <w:rsid w:val="00D47ED3"/>
    <w:rsid w:val="00D5036B"/>
    <w:rsid w:val="00D509B9"/>
    <w:rsid w:val="00D509DD"/>
    <w:rsid w:val="00D50F31"/>
    <w:rsid w:val="00D5122C"/>
    <w:rsid w:val="00D5156B"/>
    <w:rsid w:val="00D51789"/>
    <w:rsid w:val="00D519F4"/>
    <w:rsid w:val="00D51B83"/>
    <w:rsid w:val="00D52A5C"/>
    <w:rsid w:val="00D5319F"/>
    <w:rsid w:val="00D5344C"/>
    <w:rsid w:val="00D53768"/>
    <w:rsid w:val="00D53860"/>
    <w:rsid w:val="00D539B7"/>
    <w:rsid w:val="00D5426B"/>
    <w:rsid w:val="00D5461B"/>
    <w:rsid w:val="00D54D6A"/>
    <w:rsid w:val="00D55103"/>
    <w:rsid w:val="00D5577A"/>
    <w:rsid w:val="00D558E4"/>
    <w:rsid w:val="00D55997"/>
    <w:rsid w:val="00D559CC"/>
    <w:rsid w:val="00D55BDD"/>
    <w:rsid w:val="00D55E1A"/>
    <w:rsid w:val="00D55FAD"/>
    <w:rsid w:val="00D56774"/>
    <w:rsid w:val="00D56BB4"/>
    <w:rsid w:val="00D56D9B"/>
    <w:rsid w:val="00D573A3"/>
    <w:rsid w:val="00D57555"/>
    <w:rsid w:val="00D57905"/>
    <w:rsid w:val="00D57B40"/>
    <w:rsid w:val="00D57C5B"/>
    <w:rsid w:val="00D57D70"/>
    <w:rsid w:val="00D57EAC"/>
    <w:rsid w:val="00D57F0D"/>
    <w:rsid w:val="00D6055E"/>
    <w:rsid w:val="00D60729"/>
    <w:rsid w:val="00D610EA"/>
    <w:rsid w:val="00D61330"/>
    <w:rsid w:val="00D614AC"/>
    <w:rsid w:val="00D61BA7"/>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920"/>
    <w:rsid w:val="00D65C96"/>
    <w:rsid w:val="00D65EFD"/>
    <w:rsid w:val="00D66521"/>
    <w:rsid w:val="00D666DB"/>
    <w:rsid w:val="00D66901"/>
    <w:rsid w:val="00D66DD6"/>
    <w:rsid w:val="00D66DE0"/>
    <w:rsid w:val="00D66FCB"/>
    <w:rsid w:val="00D670C5"/>
    <w:rsid w:val="00D67771"/>
    <w:rsid w:val="00D67DB1"/>
    <w:rsid w:val="00D67E12"/>
    <w:rsid w:val="00D7069C"/>
    <w:rsid w:val="00D70952"/>
    <w:rsid w:val="00D70B11"/>
    <w:rsid w:val="00D70F22"/>
    <w:rsid w:val="00D713FD"/>
    <w:rsid w:val="00D71508"/>
    <w:rsid w:val="00D7176A"/>
    <w:rsid w:val="00D717B1"/>
    <w:rsid w:val="00D71AA4"/>
    <w:rsid w:val="00D72117"/>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38F"/>
    <w:rsid w:val="00D86414"/>
    <w:rsid w:val="00D865BE"/>
    <w:rsid w:val="00D86682"/>
    <w:rsid w:val="00D867A1"/>
    <w:rsid w:val="00D86E39"/>
    <w:rsid w:val="00D86E95"/>
    <w:rsid w:val="00D87899"/>
    <w:rsid w:val="00D87DBD"/>
    <w:rsid w:val="00D90025"/>
    <w:rsid w:val="00D90162"/>
    <w:rsid w:val="00D903B0"/>
    <w:rsid w:val="00D904E7"/>
    <w:rsid w:val="00D90985"/>
    <w:rsid w:val="00D909B0"/>
    <w:rsid w:val="00D90DCF"/>
    <w:rsid w:val="00D912F4"/>
    <w:rsid w:val="00D913C9"/>
    <w:rsid w:val="00D914AE"/>
    <w:rsid w:val="00D9199D"/>
    <w:rsid w:val="00D91B3D"/>
    <w:rsid w:val="00D91EA4"/>
    <w:rsid w:val="00D922A4"/>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6F4"/>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727"/>
    <w:rsid w:val="00DD3D37"/>
    <w:rsid w:val="00DD3ECC"/>
    <w:rsid w:val="00DD3FB1"/>
    <w:rsid w:val="00DD4414"/>
    <w:rsid w:val="00DD5047"/>
    <w:rsid w:val="00DD52EF"/>
    <w:rsid w:val="00DD544E"/>
    <w:rsid w:val="00DD5B2D"/>
    <w:rsid w:val="00DD5C79"/>
    <w:rsid w:val="00DD5EC0"/>
    <w:rsid w:val="00DD5F8F"/>
    <w:rsid w:val="00DD6114"/>
    <w:rsid w:val="00DD6224"/>
    <w:rsid w:val="00DD6D63"/>
    <w:rsid w:val="00DD6E8B"/>
    <w:rsid w:val="00DD6FE9"/>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769"/>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2ED"/>
    <w:rsid w:val="00DE5321"/>
    <w:rsid w:val="00DE5996"/>
    <w:rsid w:val="00DE5C1E"/>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08D"/>
    <w:rsid w:val="00DF2765"/>
    <w:rsid w:val="00DF2A27"/>
    <w:rsid w:val="00DF2A58"/>
    <w:rsid w:val="00DF2A5D"/>
    <w:rsid w:val="00DF30B9"/>
    <w:rsid w:val="00DF3612"/>
    <w:rsid w:val="00DF3897"/>
    <w:rsid w:val="00DF3BA3"/>
    <w:rsid w:val="00DF3E4E"/>
    <w:rsid w:val="00DF3F30"/>
    <w:rsid w:val="00DF40BC"/>
    <w:rsid w:val="00DF4124"/>
    <w:rsid w:val="00DF42A5"/>
    <w:rsid w:val="00DF4EF5"/>
    <w:rsid w:val="00DF53FC"/>
    <w:rsid w:val="00DF54BA"/>
    <w:rsid w:val="00DF5580"/>
    <w:rsid w:val="00DF573D"/>
    <w:rsid w:val="00DF6005"/>
    <w:rsid w:val="00DF613D"/>
    <w:rsid w:val="00DF614E"/>
    <w:rsid w:val="00DF628C"/>
    <w:rsid w:val="00DF6400"/>
    <w:rsid w:val="00DF6D44"/>
    <w:rsid w:val="00DF6ED8"/>
    <w:rsid w:val="00DF732E"/>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DEE"/>
    <w:rsid w:val="00E02F8C"/>
    <w:rsid w:val="00E03042"/>
    <w:rsid w:val="00E032D0"/>
    <w:rsid w:val="00E034A7"/>
    <w:rsid w:val="00E039F1"/>
    <w:rsid w:val="00E03ACB"/>
    <w:rsid w:val="00E03C00"/>
    <w:rsid w:val="00E03D36"/>
    <w:rsid w:val="00E03F0C"/>
    <w:rsid w:val="00E0416A"/>
    <w:rsid w:val="00E0422D"/>
    <w:rsid w:val="00E047D7"/>
    <w:rsid w:val="00E04D39"/>
    <w:rsid w:val="00E0517B"/>
    <w:rsid w:val="00E05A0E"/>
    <w:rsid w:val="00E05C21"/>
    <w:rsid w:val="00E05D09"/>
    <w:rsid w:val="00E06D2E"/>
    <w:rsid w:val="00E0719C"/>
    <w:rsid w:val="00E07521"/>
    <w:rsid w:val="00E078DC"/>
    <w:rsid w:val="00E07CF7"/>
    <w:rsid w:val="00E07E5F"/>
    <w:rsid w:val="00E07E9B"/>
    <w:rsid w:val="00E1039D"/>
    <w:rsid w:val="00E10B0E"/>
    <w:rsid w:val="00E10D2A"/>
    <w:rsid w:val="00E10DB9"/>
    <w:rsid w:val="00E10E50"/>
    <w:rsid w:val="00E11015"/>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BB2"/>
    <w:rsid w:val="00E16E69"/>
    <w:rsid w:val="00E16E7B"/>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6A"/>
    <w:rsid w:val="00E23483"/>
    <w:rsid w:val="00E235B8"/>
    <w:rsid w:val="00E2362E"/>
    <w:rsid w:val="00E23B2B"/>
    <w:rsid w:val="00E2421E"/>
    <w:rsid w:val="00E2473B"/>
    <w:rsid w:val="00E24781"/>
    <w:rsid w:val="00E247B4"/>
    <w:rsid w:val="00E2480A"/>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79B"/>
    <w:rsid w:val="00E34877"/>
    <w:rsid w:val="00E34DA3"/>
    <w:rsid w:val="00E35258"/>
    <w:rsid w:val="00E352C4"/>
    <w:rsid w:val="00E352CA"/>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AFF"/>
    <w:rsid w:val="00E41D41"/>
    <w:rsid w:val="00E41D92"/>
    <w:rsid w:val="00E420BA"/>
    <w:rsid w:val="00E42164"/>
    <w:rsid w:val="00E42B97"/>
    <w:rsid w:val="00E42C5A"/>
    <w:rsid w:val="00E432C4"/>
    <w:rsid w:val="00E43954"/>
    <w:rsid w:val="00E43A0A"/>
    <w:rsid w:val="00E43BD2"/>
    <w:rsid w:val="00E442B0"/>
    <w:rsid w:val="00E449FD"/>
    <w:rsid w:val="00E44B89"/>
    <w:rsid w:val="00E45011"/>
    <w:rsid w:val="00E453D7"/>
    <w:rsid w:val="00E45632"/>
    <w:rsid w:val="00E4569F"/>
    <w:rsid w:val="00E45A5C"/>
    <w:rsid w:val="00E46368"/>
    <w:rsid w:val="00E4690D"/>
    <w:rsid w:val="00E46CF9"/>
    <w:rsid w:val="00E46D6A"/>
    <w:rsid w:val="00E46E8C"/>
    <w:rsid w:val="00E470F9"/>
    <w:rsid w:val="00E4722C"/>
    <w:rsid w:val="00E472E9"/>
    <w:rsid w:val="00E47BA9"/>
    <w:rsid w:val="00E47C58"/>
    <w:rsid w:val="00E47DD9"/>
    <w:rsid w:val="00E47E0A"/>
    <w:rsid w:val="00E47EC8"/>
    <w:rsid w:val="00E47FFC"/>
    <w:rsid w:val="00E50055"/>
    <w:rsid w:val="00E50285"/>
    <w:rsid w:val="00E502D1"/>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698"/>
    <w:rsid w:val="00E53876"/>
    <w:rsid w:val="00E53AD5"/>
    <w:rsid w:val="00E53ED8"/>
    <w:rsid w:val="00E5413B"/>
    <w:rsid w:val="00E542E7"/>
    <w:rsid w:val="00E5487B"/>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AB5"/>
    <w:rsid w:val="00E61B2C"/>
    <w:rsid w:val="00E61CD3"/>
    <w:rsid w:val="00E6216E"/>
    <w:rsid w:val="00E62296"/>
    <w:rsid w:val="00E625AA"/>
    <w:rsid w:val="00E62902"/>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6031"/>
    <w:rsid w:val="00E660E6"/>
    <w:rsid w:val="00E662E2"/>
    <w:rsid w:val="00E6672A"/>
    <w:rsid w:val="00E668BE"/>
    <w:rsid w:val="00E66C61"/>
    <w:rsid w:val="00E66E62"/>
    <w:rsid w:val="00E677E6"/>
    <w:rsid w:val="00E67A5A"/>
    <w:rsid w:val="00E70632"/>
    <w:rsid w:val="00E70AAE"/>
    <w:rsid w:val="00E70CD9"/>
    <w:rsid w:val="00E70CFB"/>
    <w:rsid w:val="00E717F2"/>
    <w:rsid w:val="00E71B6D"/>
    <w:rsid w:val="00E71B70"/>
    <w:rsid w:val="00E71E94"/>
    <w:rsid w:val="00E725B3"/>
    <w:rsid w:val="00E7267C"/>
    <w:rsid w:val="00E7283D"/>
    <w:rsid w:val="00E72DF4"/>
    <w:rsid w:val="00E73DB6"/>
    <w:rsid w:val="00E74012"/>
    <w:rsid w:val="00E74107"/>
    <w:rsid w:val="00E74283"/>
    <w:rsid w:val="00E74903"/>
    <w:rsid w:val="00E74C15"/>
    <w:rsid w:val="00E74E31"/>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B2B"/>
    <w:rsid w:val="00E84DCB"/>
    <w:rsid w:val="00E84E84"/>
    <w:rsid w:val="00E85AAB"/>
    <w:rsid w:val="00E86032"/>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A9A"/>
    <w:rsid w:val="00E96E8B"/>
    <w:rsid w:val="00E971E4"/>
    <w:rsid w:val="00E97321"/>
    <w:rsid w:val="00E97669"/>
    <w:rsid w:val="00E97AFF"/>
    <w:rsid w:val="00E97FDF"/>
    <w:rsid w:val="00EA03F6"/>
    <w:rsid w:val="00EA05D2"/>
    <w:rsid w:val="00EA06B1"/>
    <w:rsid w:val="00EA0784"/>
    <w:rsid w:val="00EA0ADA"/>
    <w:rsid w:val="00EA0B4A"/>
    <w:rsid w:val="00EA0B6D"/>
    <w:rsid w:val="00EA0C6F"/>
    <w:rsid w:val="00EA1607"/>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31D"/>
    <w:rsid w:val="00EA44B8"/>
    <w:rsid w:val="00EA4B90"/>
    <w:rsid w:val="00EA4CE8"/>
    <w:rsid w:val="00EA4EED"/>
    <w:rsid w:val="00EA4FE9"/>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42"/>
    <w:rsid w:val="00EC0171"/>
    <w:rsid w:val="00EC06ED"/>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AC"/>
    <w:rsid w:val="00ED1369"/>
    <w:rsid w:val="00ED1586"/>
    <w:rsid w:val="00ED184E"/>
    <w:rsid w:val="00ED1BB8"/>
    <w:rsid w:val="00ED1CDA"/>
    <w:rsid w:val="00ED1FCA"/>
    <w:rsid w:val="00ED21BB"/>
    <w:rsid w:val="00ED2530"/>
    <w:rsid w:val="00ED2C3F"/>
    <w:rsid w:val="00ED2DB5"/>
    <w:rsid w:val="00ED2FCF"/>
    <w:rsid w:val="00ED340B"/>
    <w:rsid w:val="00ED34A7"/>
    <w:rsid w:val="00ED34C8"/>
    <w:rsid w:val="00ED36C5"/>
    <w:rsid w:val="00ED376F"/>
    <w:rsid w:val="00ED4408"/>
    <w:rsid w:val="00ED490D"/>
    <w:rsid w:val="00ED4916"/>
    <w:rsid w:val="00ED4C72"/>
    <w:rsid w:val="00ED4D04"/>
    <w:rsid w:val="00ED4D8A"/>
    <w:rsid w:val="00ED570E"/>
    <w:rsid w:val="00ED5ADD"/>
    <w:rsid w:val="00ED5B94"/>
    <w:rsid w:val="00ED5EE2"/>
    <w:rsid w:val="00ED6307"/>
    <w:rsid w:val="00ED6524"/>
    <w:rsid w:val="00ED6C00"/>
    <w:rsid w:val="00ED6E97"/>
    <w:rsid w:val="00ED755C"/>
    <w:rsid w:val="00ED75E5"/>
    <w:rsid w:val="00ED7860"/>
    <w:rsid w:val="00ED7962"/>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1B4"/>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9A"/>
    <w:rsid w:val="00EF59BD"/>
    <w:rsid w:val="00EF5F00"/>
    <w:rsid w:val="00EF63D1"/>
    <w:rsid w:val="00EF6415"/>
    <w:rsid w:val="00EF6679"/>
    <w:rsid w:val="00EF68E8"/>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B8"/>
    <w:rsid w:val="00F05653"/>
    <w:rsid w:val="00F057FC"/>
    <w:rsid w:val="00F05985"/>
    <w:rsid w:val="00F05E35"/>
    <w:rsid w:val="00F06AC7"/>
    <w:rsid w:val="00F06D08"/>
    <w:rsid w:val="00F06F5C"/>
    <w:rsid w:val="00F07239"/>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2B6"/>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317"/>
    <w:rsid w:val="00F16377"/>
    <w:rsid w:val="00F16575"/>
    <w:rsid w:val="00F165FF"/>
    <w:rsid w:val="00F1669E"/>
    <w:rsid w:val="00F16C9C"/>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5A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41BF"/>
    <w:rsid w:val="00F3420E"/>
    <w:rsid w:val="00F347AD"/>
    <w:rsid w:val="00F3483D"/>
    <w:rsid w:val="00F34B39"/>
    <w:rsid w:val="00F34C75"/>
    <w:rsid w:val="00F34E49"/>
    <w:rsid w:val="00F34FDA"/>
    <w:rsid w:val="00F35242"/>
    <w:rsid w:val="00F3587E"/>
    <w:rsid w:val="00F3613F"/>
    <w:rsid w:val="00F3624D"/>
    <w:rsid w:val="00F364E2"/>
    <w:rsid w:val="00F365DC"/>
    <w:rsid w:val="00F3663C"/>
    <w:rsid w:val="00F3676B"/>
    <w:rsid w:val="00F367F1"/>
    <w:rsid w:val="00F369CD"/>
    <w:rsid w:val="00F36A84"/>
    <w:rsid w:val="00F36E94"/>
    <w:rsid w:val="00F37112"/>
    <w:rsid w:val="00F371EC"/>
    <w:rsid w:val="00F374D1"/>
    <w:rsid w:val="00F37A6A"/>
    <w:rsid w:val="00F37AE2"/>
    <w:rsid w:val="00F4002C"/>
    <w:rsid w:val="00F40189"/>
    <w:rsid w:val="00F4060D"/>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0C2B"/>
    <w:rsid w:val="00F50C81"/>
    <w:rsid w:val="00F5148F"/>
    <w:rsid w:val="00F51E49"/>
    <w:rsid w:val="00F523FB"/>
    <w:rsid w:val="00F5247B"/>
    <w:rsid w:val="00F528F1"/>
    <w:rsid w:val="00F53198"/>
    <w:rsid w:val="00F53501"/>
    <w:rsid w:val="00F538E1"/>
    <w:rsid w:val="00F53B57"/>
    <w:rsid w:val="00F53F38"/>
    <w:rsid w:val="00F5400D"/>
    <w:rsid w:val="00F5419C"/>
    <w:rsid w:val="00F5472D"/>
    <w:rsid w:val="00F54743"/>
    <w:rsid w:val="00F548F8"/>
    <w:rsid w:val="00F54B07"/>
    <w:rsid w:val="00F54DEE"/>
    <w:rsid w:val="00F54FDB"/>
    <w:rsid w:val="00F55719"/>
    <w:rsid w:val="00F5580F"/>
    <w:rsid w:val="00F5590C"/>
    <w:rsid w:val="00F55A79"/>
    <w:rsid w:val="00F55B86"/>
    <w:rsid w:val="00F55C7A"/>
    <w:rsid w:val="00F56A58"/>
    <w:rsid w:val="00F56E66"/>
    <w:rsid w:val="00F57524"/>
    <w:rsid w:val="00F57724"/>
    <w:rsid w:val="00F57884"/>
    <w:rsid w:val="00F579D5"/>
    <w:rsid w:val="00F57BEF"/>
    <w:rsid w:val="00F57C8D"/>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AFA"/>
    <w:rsid w:val="00F65B41"/>
    <w:rsid w:val="00F65F7F"/>
    <w:rsid w:val="00F66EC8"/>
    <w:rsid w:val="00F670B6"/>
    <w:rsid w:val="00F671EF"/>
    <w:rsid w:val="00F673CA"/>
    <w:rsid w:val="00F675BC"/>
    <w:rsid w:val="00F67B4D"/>
    <w:rsid w:val="00F67DCD"/>
    <w:rsid w:val="00F67F01"/>
    <w:rsid w:val="00F70121"/>
    <w:rsid w:val="00F705CB"/>
    <w:rsid w:val="00F71442"/>
    <w:rsid w:val="00F7158F"/>
    <w:rsid w:val="00F7165D"/>
    <w:rsid w:val="00F728E1"/>
    <w:rsid w:val="00F72D81"/>
    <w:rsid w:val="00F72FE6"/>
    <w:rsid w:val="00F73063"/>
    <w:rsid w:val="00F738BF"/>
    <w:rsid w:val="00F73B8B"/>
    <w:rsid w:val="00F73BFB"/>
    <w:rsid w:val="00F73D12"/>
    <w:rsid w:val="00F73D5D"/>
    <w:rsid w:val="00F741E6"/>
    <w:rsid w:val="00F74449"/>
    <w:rsid w:val="00F746CF"/>
    <w:rsid w:val="00F74872"/>
    <w:rsid w:val="00F748B9"/>
    <w:rsid w:val="00F74ACE"/>
    <w:rsid w:val="00F7536F"/>
    <w:rsid w:val="00F75479"/>
    <w:rsid w:val="00F75566"/>
    <w:rsid w:val="00F758C2"/>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619"/>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B44"/>
    <w:rsid w:val="00F95C2A"/>
    <w:rsid w:val="00F962DC"/>
    <w:rsid w:val="00F96623"/>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43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5B"/>
    <w:rsid w:val="00FA51B7"/>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8E5"/>
    <w:rsid w:val="00FB2C0D"/>
    <w:rsid w:val="00FB2DEF"/>
    <w:rsid w:val="00FB315C"/>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9"/>
    <w:rsid w:val="00FC46BE"/>
    <w:rsid w:val="00FC4933"/>
    <w:rsid w:val="00FC4DD6"/>
    <w:rsid w:val="00FC4DDA"/>
    <w:rsid w:val="00FC50CC"/>
    <w:rsid w:val="00FC50EC"/>
    <w:rsid w:val="00FC6107"/>
    <w:rsid w:val="00FC6354"/>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861"/>
    <w:rsid w:val="00FD286D"/>
    <w:rsid w:val="00FD2ABF"/>
    <w:rsid w:val="00FD3785"/>
    <w:rsid w:val="00FD37EF"/>
    <w:rsid w:val="00FD401D"/>
    <w:rsid w:val="00FD404F"/>
    <w:rsid w:val="00FD423A"/>
    <w:rsid w:val="00FD4283"/>
    <w:rsid w:val="00FD436B"/>
    <w:rsid w:val="00FD4899"/>
    <w:rsid w:val="00FD503A"/>
    <w:rsid w:val="00FD5053"/>
    <w:rsid w:val="00FD517A"/>
    <w:rsid w:val="00FD5225"/>
    <w:rsid w:val="00FD5393"/>
    <w:rsid w:val="00FD54F3"/>
    <w:rsid w:val="00FD590A"/>
    <w:rsid w:val="00FD5973"/>
    <w:rsid w:val="00FD597E"/>
    <w:rsid w:val="00FD5A4B"/>
    <w:rsid w:val="00FD5D96"/>
    <w:rsid w:val="00FD6291"/>
    <w:rsid w:val="00FD665B"/>
    <w:rsid w:val="00FD66D2"/>
    <w:rsid w:val="00FD6DC6"/>
    <w:rsid w:val="00FD6FDB"/>
    <w:rsid w:val="00FD7017"/>
    <w:rsid w:val="00FD7791"/>
    <w:rsid w:val="00FD7865"/>
    <w:rsid w:val="00FD7907"/>
    <w:rsid w:val="00FD7FC1"/>
    <w:rsid w:val="00FE05C8"/>
    <w:rsid w:val="00FE09D4"/>
    <w:rsid w:val="00FE0BC5"/>
    <w:rsid w:val="00FE0F38"/>
    <w:rsid w:val="00FE109D"/>
    <w:rsid w:val="00FE12D4"/>
    <w:rsid w:val="00FE14D0"/>
    <w:rsid w:val="00FE17F5"/>
    <w:rsid w:val="00FE2304"/>
    <w:rsid w:val="00FE2B00"/>
    <w:rsid w:val="00FE2B6B"/>
    <w:rsid w:val="00FE2C4B"/>
    <w:rsid w:val="00FE32D7"/>
    <w:rsid w:val="00FE3381"/>
    <w:rsid w:val="00FE38BF"/>
    <w:rsid w:val="00FE3B85"/>
    <w:rsid w:val="00FE3E6F"/>
    <w:rsid w:val="00FE3F06"/>
    <w:rsid w:val="00FE4168"/>
    <w:rsid w:val="00FE41C3"/>
    <w:rsid w:val="00FE4859"/>
    <w:rsid w:val="00FE4B2E"/>
    <w:rsid w:val="00FE4CB1"/>
    <w:rsid w:val="00FE50BC"/>
    <w:rsid w:val="00FE5484"/>
    <w:rsid w:val="00FE5EDC"/>
    <w:rsid w:val="00FE6B50"/>
    <w:rsid w:val="00FE6D5F"/>
    <w:rsid w:val="00FE6FA9"/>
    <w:rsid w:val="00FE7172"/>
    <w:rsid w:val="00FE7320"/>
    <w:rsid w:val="00FE768F"/>
    <w:rsid w:val="00FE79DE"/>
    <w:rsid w:val="00FE7B9F"/>
    <w:rsid w:val="00FE7BAF"/>
    <w:rsid w:val="00FF00EB"/>
    <w:rsid w:val="00FF0580"/>
    <w:rsid w:val="00FF0700"/>
    <w:rsid w:val="00FF0D9C"/>
    <w:rsid w:val="00FF0DF4"/>
    <w:rsid w:val="00FF1253"/>
    <w:rsid w:val="00FF13B1"/>
    <w:rsid w:val="00FF1426"/>
    <w:rsid w:val="00FF184F"/>
    <w:rsid w:val="00FF18E9"/>
    <w:rsid w:val="00FF19A5"/>
    <w:rsid w:val="00FF1B36"/>
    <w:rsid w:val="00FF1CD4"/>
    <w:rsid w:val="00FF2342"/>
    <w:rsid w:val="00FF23E9"/>
    <w:rsid w:val="00FF2703"/>
    <w:rsid w:val="00FF29D7"/>
    <w:rsid w:val="00FF337B"/>
    <w:rsid w:val="00FF33E0"/>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207F2601-4D1A-4388-A0F1-885162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afa">
    <w:name w:val="Plain Text"/>
    <w:basedOn w:val="a"/>
    <w:link w:val="afb"/>
    <w:uiPriority w:val="99"/>
    <w:unhideWhenUsed/>
    <w:rsid w:val="00987801"/>
    <w:rPr>
      <w:rFonts w:ascii="Calibri" w:eastAsia="宋体" w:hAnsi="Calibri" w:cs="宋体"/>
      <w:sz w:val="22"/>
      <w:szCs w:val="22"/>
      <w:lang w:eastAsia="zh-CN"/>
    </w:rPr>
  </w:style>
  <w:style w:type="character" w:customStyle="1" w:styleId="afb">
    <w:name w:val="纯文本 字符"/>
    <w:link w:val="afa"/>
    <w:uiPriority w:val="99"/>
    <w:rsid w:val="00987801"/>
    <w:rPr>
      <w:rFonts w:ascii="Calibri" w:eastAsia="宋体" w:hAnsi="Calibri" w:cs="宋体"/>
      <w:color w:val="0000FF"/>
      <w:kern w:val="2"/>
      <w:sz w:val="22"/>
      <w:szCs w:val="22"/>
      <w:lang w:val="en-US" w:eastAsia="zh-CN" w:bidi="ar-SA"/>
    </w:rPr>
  </w:style>
  <w:style w:type="character" w:styleId="afc">
    <w:name w:val="Strong"/>
    <w:uiPriority w:val="22"/>
    <w:qFormat/>
    <w:rsid w:val="00987801"/>
    <w:rPr>
      <w:rFonts w:ascii="Arial" w:eastAsia="宋体" w:hAnsi="Arial" w:cs="Arial"/>
      <w:b/>
      <w:bCs/>
      <w:color w:val="0000FF"/>
      <w:kern w:val="2"/>
      <w:lang w:val="en-US" w:eastAsia="zh-CN" w:bidi="ar-SA"/>
    </w:rPr>
  </w:style>
  <w:style w:type="character" w:styleId="afd">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ad">
    <w:name w:val="批注文字 字符"/>
    <w:link w:val="ac"/>
    <w:uiPriority w:val="99"/>
    <w:rsid w:val="00AD162C"/>
    <w:rPr>
      <w:rFonts w:eastAsia="Times New Roman"/>
      <w:szCs w:val="24"/>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a"/>
    <w:rsid w:val="00F44E04"/>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1">
    <w:name w:val="网格型1"/>
    <w:basedOn w:val="a2"/>
    <w:next w:val="aa"/>
    <w:qFormat/>
    <w:rsid w:val="00211032"/>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a"/>
    <w:qFormat/>
    <w:rsid w:val="00F9774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rsid w:val="00F728E1"/>
    <w:pPr>
      <w:spacing w:before="100" w:beforeAutospacing="1" w:after="100" w:afterAutospacing="1"/>
    </w:pPr>
    <w:rPr>
      <w:rFonts w:ascii="Calibri" w:eastAsia="宋体" w:hAnsi="Calibri" w:cs="Calibri"/>
      <w:sz w:val="22"/>
      <w:szCs w:val="22"/>
      <w:lang w:eastAsia="zh-CN"/>
    </w:rPr>
  </w:style>
  <w:style w:type="paragraph" w:customStyle="1" w:styleId="xmsolistparagraph">
    <w:name w:val="xmsolistparagraph"/>
    <w:basedOn w:val="a"/>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a"/>
    <w:rsid w:val="009C2740"/>
    <w:pPr>
      <w:numPr>
        <w:ilvl w:val="2"/>
        <w:numId w:val="7"/>
      </w:numPr>
    </w:pPr>
  </w:style>
  <w:style w:type="paragraph" w:customStyle="1" w:styleId="textintend2">
    <w:name w:val="text intend 2"/>
    <w:basedOn w:val="a"/>
    <w:qFormat/>
    <w:rsid w:val="001F67F3"/>
    <w:pPr>
      <w:numPr>
        <w:numId w:val="9"/>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rsid w:val="00495F42"/>
  </w:style>
  <w:style w:type="character" w:customStyle="1" w:styleId="12">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B0233"/>
    <w:rPr>
      <w:rFonts w:eastAsia="宋体"/>
      <w:lang w:eastAsia="ja-JP"/>
    </w:rPr>
  </w:style>
  <w:style w:type="paragraph" w:customStyle="1" w:styleId="b10">
    <w:name w:val="b10"/>
    <w:basedOn w:val="a"/>
    <w:rsid w:val="005D6F93"/>
    <w:pPr>
      <w:spacing w:before="100" w:beforeAutospacing="1" w:after="100" w:afterAutospacing="1"/>
    </w:pPr>
    <w:rPr>
      <w:rFonts w:ascii="宋体" w:eastAsia="宋体" w:hAnsi="宋体" w:cs="宋体"/>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28883771">
      <w:bodyDiv w:val="1"/>
      <w:marLeft w:val="0"/>
      <w:marRight w:val="0"/>
      <w:marTop w:val="0"/>
      <w:marBottom w:val="0"/>
      <w:divBdr>
        <w:top w:val="none" w:sz="0" w:space="0" w:color="auto"/>
        <w:left w:val="none" w:sz="0" w:space="0" w:color="auto"/>
        <w:bottom w:val="none" w:sz="0" w:space="0" w:color="auto"/>
        <w:right w:val="none" w:sz="0" w:space="0" w:color="auto"/>
      </w:divBdr>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8422766">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5736879">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01984C-DA8B-4114-B178-19B1E36C4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819</Words>
  <Characters>4386</Characters>
  <Application>Microsoft Office Word</Application>
  <DocSecurity>0</DocSecurity>
  <Lines>190</Lines>
  <Paragraphs>100</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徐婧(Cathy)</cp:lastModifiedBy>
  <cp:revision>4</cp:revision>
  <cp:lastPrinted>2007-08-28T02:45:00Z</cp:lastPrinted>
  <dcterms:created xsi:type="dcterms:W3CDTF">2021-08-06T10:20:00Z</dcterms:created>
  <dcterms:modified xsi:type="dcterms:W3CDTF">2021-08-06T10:21:00Z</dcterms:modified>
</cp:coreProperties>
</file>